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94" w:rsidRPr="000A6A7C" w:rsidRDefault="00BB6794" w:rsidP="00BB6794">
      <w:pPr>
        <w:pStyle w:val="Textoindependiente"/>
        <w:keepLines/>
        <w:ind w:left="720"/>
        <w:contextualSpacing/>
        <w:mirrorIndents/>
        <w:jc w:val="left"/>
        <w:rPr>
          <w:rFonts w:ascii="Calibri" w:hAnsi="Calibri" w:cs="Arial"/>
          <w:i/>
          <w:sz w:val="22"/>
          <w:szCs w:val="22"/>
        </w:rPr>
      </w:pPr>
      <w:r w:rsidRPr="000A6A7C">
        <w:rPr>
          <w:rFonts w:ascii="Calibri" w:hAnsi="Calibri" w:cs="Arial"/>
          <w:sz w:val="22"/>
          <w:szCs w:val="22"/>
        </w:rPr>
        <w:t>SUBDIRECCIÓN GENERAL DEL PATRIMONIO DEL ESTADO</w:t>
      </w:r>
    </w:p>
    <w:p w:rsidR="00BB6794" w:rsidRPr="000A6A7C" w:rsidRDefault="00BB6794" w:rsidP="00BB6794">
      <w:pPr>
        <w:pStyle w:val="Textoindependiente"/>
        <w:ind w:left="720"/>
        <w:contextualSpacing/>
        <w:mirrorIndents/>
        <w:jc w:val="left"/>
        <w:rPr>
          <w:rFonts w:ascii="Calibri" w:hAnsi="Calibri" w:cs="Arial"/>
          <w:i/>
          <w:sz w:val="22"/>
          <w:szCs w:val="22"/>
        </w:rPr>
      </w:pPr>
    </w:p>
    <w:p w:rsidR="00BB6794" w:rsidRDefault="00BB6794" w:rsidP="00C3475A">
      <w:pPr>
        <w:ind w:right="142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ESTADÍSTICAS RELEVANTES</w:t>
      </w:r>
    </w:p>
    <w:p w:rsidR="00BB6794" w:rsidRDefault="00BB6794" w:rsidP="00BB6794">
      <w:pPr>
        <w:ind w:right="142"/>
        <w:rPr>
          <w:rFonts w:ascii="Calibri" w:hAnsi="Calibri"/>
          <w:b/>
          <w:sz w:val="22"/>
          <w:szCs w:val="22"/>
          <w:u w:val="single"/>
        </w:rPr>
      </w:pPr>
    </w:p>
    <w:p w:rsidR="004808F3" w:rsidRPr="000A6A7C" w:rsidRDefault="004808F3" w:rsidP="004808F3">
      <w:pPr>
        <w:ind w:right="142"/>
        <w:rPr>
          <w:rFonts w:ascii="Calibri" w:hAnsi="Calibri"/>
          <w:sz w:val="22"/>
          <w:szCs w:val="22"/>
        </w:rPr>
      </w:pPr>
      <w:r w:rsidRPr="000A6A7C">
        <w:rPr>
          <w:rFonts w:ascii="Calibri" w:hAnsi="Calibri"/>
          <w:sz w:val="22"/>
          <w:szCs w:val="22"/>
        </w:rPr>
        <w:t xml:space="preserve">En desarrollo de la línea destinada a Incrementar los ingresos públicos mediante el impulso de procesos de enajenación y puesta en valor de bienes rústicos y urbanos se aprobó el </w:t>
      </w:r>
      <w:r w:rsidRPr="000A6A7C">
        <w:rPr>
          <w:rFonts w:ascii="Calibri" w:hAnsi="Calibri"/>
          <w:i/>
          <w:sz w:val="22"/>
          <w:szCs w:val="22"/>
        </w:rPr>
        <w:t>Programa para la puesta en valor de los activos Inmobiliarios del Estado</w:t>
      </w:r>
      <w:r w:rsidRPr="000A6A7C">
        <w:rPr>
          <w:rFonts w:ascii="Calibri" w:hAnsi="Calibri"/>
          <w:sz w:val="22"/>
          <w:szCs w:val="22"/>
        </w:rPr>
        <w:t xml:space="preserve"> 2013-2015 por el Pleno de la Comisión de Coordinación Financiera de Actuaciones Inmobiliarias y Patrimoniales el 8 de abril de 2013 y posteriormente por el Gobierno el 27 de junio, como base de una de las medidas contempladas en el Informe de la </w:t>
      </w:r>
      <w:r w:rsidRPr="000A6A7C">
        <w:rPr>
          <w:rFonts w:ascii="Calibri" w:hAnsi="Calibri"/>
          <w:i/>
          <w:sz w:val="22"/>
          <w:szCs w:val="22"/>
        </w:rPr>
        <w:t>Comisión para la Reforma de las Administraciones Públicas</w:t>
      </w:r>
      <w:r w:rsidRPr="000A6A7C">
        <w:rPr>
          <w:rFonts w:ascii="Calibri" w:hAnsi="Calibri"/>
          <w:sz w:val="22"/>
          <w:szCs w:val="22"/>
        </w:rPr>
        <w:t xml:space="preserve"> (CORA).</w:t>
      </w:r>
    </w:p>
    <w:p w:rsidR="004808F3" w:rsidRDefault="004808F3" w:rsidP="004808F3">
      <w:pPr>
        <w:ind w:right="142"/>
        <w:rPr>
          <w:rFonts w:ascii="Calibri" w:hAnsi="Calibri"/>
          <w:sz w:val="22"/>
          <w:szCs w:val="22"/>
        </w:rPr>
      </w:pPr>
    </w:p>
    <w:p w:rsidR="004808F3" w:rsidRPr="000A6A7C" w:rsidRDefault="004808F3" w:rsidP="004808F3">
      <w:pPr>
        <w:ind w:right="142"/>
        <w:rPr>
          <w:rFonts w:ascii="Calibri" w:hAnsi="Calibri"/>
          <w:sz w:val="22"/>
          <w:szCs w:val="22"/>
        </w:rPr>
      </w:pPr>
      <w:r w:rsidRPr="000A6A7C">
        <w:rPr>
          <w:rFonts w:ascii="Calibri" w:hAnsi="Calibri"/>
          <w:sz w:val="22"/>
          <w:szCs w:val="22"/>
        </w:rPr>
        <w:t>Desde el 1 de enero y hasta el 31 de diciembre de 2013 las realizaciones</w:t>
      </w:r>
      <w:r w:rsidR="00BA5824">
        <w:rPr>
          <w:rFonts w:ascii="Calibri" w:hAnsi="Calibri"/>
          <w:sz w:val="22"/>
          <w:szCs w:val="22"/>
        </w:rPr>
        <w:t xml:space="preserve"> llevadas a cabo por la Subdirección General del Patrimonio del Estado, en colaboración con las Delegaciones de Economía y Hacienda, dentro </w:t>
      </w:r>
      <w:r w:rsidRPr="000A6A7C">
        <w:rPr>
          <w:rFonts w:ascii="Calibri" w:hAnsi="Calibri"/>
          <w:sz w:val="22"/>
          <w:szCs w:val="22"/>
        </w:rPr>
        <w:t xml:space="preserve">del </w:t>
      </w:r>
      <w:r w:rsidR="00BA5824">
        <w:rPr>
          <w:rFonts w:ascii="Calibri" w:hAnsi="Calibri"/>
          <w:sz w:val="22"/>
          <w:szCs w:val="22"/>
        </w:rPr>
        <w:t xml:space="preserve">citado </w:t>
      </w:r>
      <w:r w:rsidRPr="000A6A7C">
        <w:rPr>
          <w:rFonts w:ascii="Calibri" w:hAnsi="Calibri"/>
          <w:i/>
          <w:sz w:val="22"/>
          <w:szCs w:val="22"/>
        </w:rPr>
        <w:t>Programa</w:t>
      </w:r>
      <w:r w:rsidRPr="000A6A7C">
        <w:rPr>
          <w:rFonts w:ascii="Calibri" w:hAnsi="Calibri"/>
          <w:sz w:val="22"/>
          <w:szCs w:val="22"/>
        </w:rPr>
        <w:t xml:space="preserve"> son las siguientes: </w:t>
      </w:r>
    </w:p>
    <w:p w:rsidR="004808F3" w:rsidRPr="000A6A7C" w:rsidRDefault="004808F3" w:rsidP="004808F3">
      <w:pPr>
        <w:ind w:right="142"/>
        <w:rPr>
          <w:rFonts w:ascii="Calibri" w:hAnsi="Calibri"/>
          <w:sz w:val="22"/>
          <w:szCs w:val="22"/>
        </w:rPr>
      </w:pPr>
    </w:p>
    <w:p w:rsidR="004808F3" w:rsidRPr="000A6A7C" w:rsidRDefault="00BA5824" w:rsidP="004808F3">
      <w:pPr>
        <w:ind w:righ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han puesto </w:t>
      </w:r>
      <w:r w:rsidR="004808F3" w:rsidRPr="000A6A7C">
        <w:rPr>
          <w:rFonts w:ascii="Calibri" w:hAnsi="Calibri"/>
          <w:sz w:val="22"/>
          <w:szCs w:val="22"/>
        </w:rPr>
        <w:t xml:space="preserve">en el mercado un total de </w:t>
      </w:r>
      <w:r w:rsidR="007C33C0">
        <w:rPr>
          <w:rFonts w:ascii="Calibri" w:hAnsi="Calibri"/>
          <w:sz w:val="22"/>
          <w:szCs w:val="22"/>
        </w:rPr>
        <w:t>1</w:t>
      </w:r>
      <w:r w:rsidR="004808F3" w:rsidRPr="000A6A7C">
        <w:rPr>
          <w:rFonts w:ascii="Calibri" w:hAnsi="Calibri"/>
          <w:sz w:val="22"/>
          <w:szCs w:val="22"/>
        </w:rPr>
        <w:t>.</w:t>
      </w:r>
      <w:r w:rsidR="007C33C0">
        <w:rPr>
          <w:rFonts w:ascii="Calibri" w:hAnsi="Calibri"/>
          <w:sz w:val="22"/>
          <w:szCs w:val="22"/>
        </w:rPr>
        <w:t>777</w:t>
      </w:r>
      <w:r w:rsidR="004808F3" w:rsidRPr="000A6A7C">
        <w:rPr>
          <w:rFonts w:ascii="Calibri" w:hAnsi="Calibri"/>
          <w:sz w:val="22"/>
          <w:szCs w:val="22"/>
        </w:rPr>
        <w:t xml:space="preserve"> inmuebles, de los cuales, </w:t>
      </w:r>
      <w:r w:rsidR="007C33C0">
        <w:rPr>
          <w:rFonts w:ascii="Calibri" w:hAnsi="Calibri"/>
          <w:sz w:val="22"/>
          <w:szCs w:val="22"/>
        </w:rPr>
        <w:t>854</w:t>
      </w:r>
      <w:r w:rsidR="004808F3" w:rsidRPr="000A6A7C">
        <w:rPr>
          <w:rFonts w:ascii="Calibri" w:hAnsi="Calibri"/>
          <w:sz w:val="22"/>
          <w:szCs w:val="22"/>
        </w:rPr>
        <w:t xml:space="preserve"> corresponden a inmuebles incluidos en </w:t>
      </w:r>
      <w:r>
        <w:rPr>
          <w:rFonts w:ascii="Calibri" w:hAnsi="Calibri"/>
          <w:sz w:val="22"/>
          <w:szCs w:val="22"/>
        </w:rPr>
        <w:t>s</w:t>
      </w:r>
      <w:r w:rsidR="007C33C0">
        <w:rPr>
          <w:rFonts w:ascii="Calibri" w:hAnsi="Calibri"/>
          <w:sz w:val="22"/>
          <w:szCs w:val="22"/>
        </w:rPr>
        <w:t>ubastas (al menos una vez) y 336</w:t>
      </w:r>
      <w:r w:rsidR="004808F3" w:rsidRPr="000A6A7C">
        <w:rPr>
          <w:rFonts w:ascii="Calibri" w:hAnsi="Calibri"/>
          <w:sz w:val="22"/>
          <w:szCs w:val="22"/>
        </w:rPr>
        <w:t xml:space="preserve"> corresponden a  enajenaciones directas. Esta cifra supone un 1</w:t>
      </w:r>
      <w:r w:rsidR="007C33C0">
        <w:rPr>
          <w:rFonts w:ascii="Calibri" w:hAnsi="Calibri"/>
          <w:sz w:val="22"/>
          <w:szCs w:val="22"/>
        </w:rPr>
        <w:t>1</w:t>
      </w:r>
      <w:r w:rsidR="004808F3" w:rsidRPr="000A6A7C">
        <w:rPr>
          <w:rFonts w:ascii="Calibri" w:hAnsi="Calibri"/>
          <w:sz w:val="22"/>
          <w:szCs w:val="22"/>
        </w:rPr>
        <w:t>,</w:t>
      </w:r>
      <w:r w:rsidR="007C33C0">
        <w:rPr>
          <w:rFonts w:ascii="Calibri" w:hAnsi="Calibri"/>
          <w:sz w:val="22"/>
          <w:szCs w:val="22"/>
        </w:rPr>
        <w:t>62</w:t>
      </w:r>
      <w:r w:rsidR="004808F3" w:rsidRPr="000A6A7C">
        <w:rPr>
          <w:rFonts w:ascii="Calibri" w:hAnsi="Calibri"/>
          <w:sz w:val="22"/>
          <w:szCs w:val="22"/>
        </w:rPr>
        <w:t>% del total de inmuebles incluidos en el programa (15.290 a 31 de diciembre de 2013)</w:t>
      </w:r>
      <w:r w:rsidR="007C33C0">
        <w:rPr>
          <w:rFonts w:ascii="Calibri" w:hAnsi="Calibri"/>
          <w:sz w:val="22"/>
          <w:szCs w:val="22"/>
        </w:rPr>
        <w:t xml:space="preserve"> y un 60,81% sobre el total de las realizaciones del programa (incluyendo otros órganos gestores)</w:t>
      </w:r>
      <w:r w:rsidR="004808F3" w:rsidRPr="000A6A7C">
        <w:rPr>
          <w:rFonts w:ascii="Calibri" w:hAnsi="Calibri"/>
          <w:sz w:val="22"/>
          <w:szCs w:val="22"/>
        </w:rPr>
        <w:t>.</w:t>
      </w:r>
    </w:p>
    <w:p w:rsidR="004808F3" w:rsidRPr="000A6A7C" w:rsidRDefault="004808F3" w:rsidP="004808F3">
      <w:pPr>
        <w:ind w:right="142"/>
        <w:rPr>
          <w:rFonts w:ascii="Calibri" w:hAnsi="Calibri"/>
          <w:sz w:val="22"/>
          <w:szCs w:val="22"/>
        </w:rPr>
      </w:pPr>
    </w:p>
    <w:p w:rsidR="004808F3" w:rsidRPr="000A6A7C" w:rsidRDefault="004808F3" w:rsidP="004808F3">
      <w:pPr>
        <w:ind w:right="142"/>
        <w:rPr>
          <w:rFonts w:ascii="Calibri" w:hAnsi="Calibri"/>
          <w:sz w:val="22"/>
          <w:szCs w:val="22"/>
        </w:rPr>
      </w:pPr>
      <w:r w:rsidRPr="000A6A7C">
        <w:rPr>
          <w:rFonts w:ascii="Calibri" w:hAnsi="Calibri"/>
          <w:sz w:val="22"/>
          <w:szCs w:val="22"/>
        </w:rPr>
        <w:t>Se han adjudicado en e</w:t>
      </w:r>
      <w:r w:rsidR="007C33C0">
        <w:rPr>
          <w:rFonts w:ascii="Calibri" w:hAnsi="Calibri"/>
          <w:sz w:val="22"/>
          <w:szCs w:val="22"/>
        </w:rPr>
        <w:t>l marco del citado Programa 1.190 inmuebles: 854</w:t>
      </w:r>
      <w:r w:rsidRPr="000A6A7C">
        <w:rPr>
          <w:rFonts w:ascii="Calibri" w:hAnsi="Calibri"/>
          <w:sz w:val="22"/>
          <w:szCs w:val="22"/>
        </w:rPr>
        <w:t xml:space="preserve"> por procedimientos </w:t>
      </w:r>
      <w:proofErr w:type="spellStart"/>
      <w:r w:rsidRPr="000A6A7C">
        <w:rPr>
          <w:rFonts w:ascii="Calibri" w:hAnsi="Calibri"/>
          <w:sz w:val="22"/>
          <w:szCs w:val="22"/>
        </w:rPr>
        <w:t>concurrenciales</w:t>
      </w:r>
      <w:proofErr w:type="spellEnd"/>
      <w:r w:rsidRPr="000A6A7C">
        <w:rPr>
          <w:rFonts w:ascii="Calibri" w:hAnsi="Calibri"/>
          <w:sz w:val="22"/>
          <w:szCs w:val="22"/>
        </w:rPr>
        <w:t xml:space="preserve"> (subasta/concurso</w:t>
      </w:r>
      <w:r w:rsidR="007C33C0">
        <w:rPr>
          <w:rFonts w:ascii="Calibri" w:hAnsi="Calibri"/>
          <w:sz w:val="22"/>
          <w:szCs w:val="22"/>
        </w:rPr>
        <w:t>) y 336</w:t>
      </w:r>
      <w:r w:rsidRPr="000A6A7C">
        <w:rPr>
          <w:rFonts w:ascii="Calibri" w:hAnsi="Calibri"/>
          <w:sz w:val="22"/>
          <w:szCs w:val="22"/>
        </w:rPr>
        <w:t xml:space="preserve"> de forma directa.</w:t>
      </w:r>
    </w:p>
    <w:p w:rsidR="004808F3" w:rsidRPr="000A6A7C" w:rsidRDefault="004808F3" w:rsidP="004808F3">
      <w:pPr>
        <w:ind w:right="142"/>
        <w:rPr>
          <w:rFonts w:ascii="Calibri" w:hAnsi="Calibri"/>
          <w:sz w:val="22"/>
          <w:szCs w:val="22"/>
        </w:rPr>
      </w:pPr>
    </w:p>
    <w:p w:rsidR="004808F3" w:rsidRPr="000A6A7C" w:rsidRDefault="007C33C0" w:rsidP="004808F3">
      <w:pPr>
        <w:ind w:righ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Este número representa un 7</w:t>
      </w:r>
      <w:r w:rsidR="004808F3" w:rsidRPr="000A6A7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>78</w:t>
      </w:r>
      <w:r w:rsidR="004808F3" w:rsidRPr="000A6A7C">
        <w:rPr>
          <w:rFonts w:ascii="Calibri" w:hAnsi="Calibri"/>
          <w:sz w:val="22"/>
          <w:szCs w:val="22"/>
        </w:rPr>
        <w:t>% del total de inmuebles incluidos en el programa</w:t>
      </w:r>
      <w:r>
        <w:rPr>
          <w:rFonts w:ascii="Calibri" w:hAnsi="Calibri"/>
          <w:sz w:val="22"/>
          <w:szCs w:val="22"/>
        </w:rPr>
        <w:t xml:space="preserve"> y un 86,17€ sobre las realizaciones del mismo</w:t>
      </w:r>
      <w:r w:rsidR="004808F3" w:rsidRPr="000A6A7C">
        <w:rPr>
          <w:rFonts w:ascii="Calibri" w:hAnsi="Calibri"/>
          <w:sz w:val="22"/>
          <w:szCs w:val="22"/>
        </w:rPr>
        <w:t>.</w:t>
      </w:r>
    </w:p>
    <w:p w:rsidR="002F70BF" w:rsidRDefault="002F70BF" w:rsidP="004808F3">
      <w:pPr>
        <w:ind w:right="142"/>
        <w:rPr>
          <w:rFonts w:ascii="Calibri" w:hAnsi="Calibri"/>
          <w:sz w:val="22"/>
          <w:szCs w:val="22"/>
        </w:rPr>
      </w:pPr>
    </w:p>
    <w:p w:rsidR="004808F3" w:rsidRDefault="004808F3" w:rsidP="004808F3">
      <w:pPr>
        <w:ind w:right="142"/>
        <w:rPr>
          <w:rFonts w:ascii="Calibri" w:hAnsi="Calibri"/>
          <w:sz w:val="22"/>
          <w:szCs w:val="22"/>
        </w:rPr>
      </w:pPr>
      <w:r w:rsidRPr="000A6A7C">
        <w:rPr>
          <w:rFonts w:ascii="Calibri" w:hAnsi="Calibri"/>
          <w:sz w:val="22"/>
          <w:szCs w:val="22"/>
        </w:rPr>
        <w:t xml:space="preserve">El importe de adjudicación de los inmuebles enajenados ha sido de  </w:t>
      </w:r>
      <w:r w:rsidR="007C33C0">
        <w:rPr>
          <w:rFonts w:ascii="Calibri" w:hAnsi="Calibri"/>
          <w:sz w:val="22"/>
          <w:szCs w:val="22"/>
        </w:rPr>
        <w:t>14</w:t>
      </w:r>
      <w:r w:rsidRPr="000A6A7C">
        <w:rPr>
          <w:rFonts w:ascii="Calibri" w:hAnsi="Calibri"/>
          <w:sz w:val="22"/>
          <w:szCs w:val="22"/>
        </w:rPr>
        <w:t>.</w:t>
      </w:r>
      <w:r w:rsidR="007C33C0">
        <w:rPr>
          <w:rFonts w:ascii="Calibri" w:hAnsi="Calibri"/>
          <w:sz w:val="22"/>
          <w:szCs w:val="22"/>
        </w:rPr>
        <w:t>984</w:t>
      </w:r>
      <w:r w:rsidRPr="000A6A7C">
        <w:rPr>
          <w:rFonts w:ascii="Calibri" w:hAnsi="Calibri"/>
          <w:sz w:val="22"/>
          <w:szCs w:val="22"/>
        </w:rPr>
        <w:t>.1</w:t>
      </w:r>
      <w:r w:rsidR="007C33C0">
        <w:rPr>
          <w:rFonts w:ascii="Calibri" w:hAnsi="Calibri"/>
          <w:sz w:val="22"/>
          <w:szCs w:val="22"/>
        </w:rPr>
        <w:t>8</w:t>
      </w:r>
      <w:r w:rsidRPr="000A6A7C">
        <w:rPr>
          <w:rFonts w:ascii="Calibri" w:hAnsi="Calibri"/>
          <w:sz w:val="22"/>
          <w:szCs w:val="22"/>
        </w:rPr>
        <w:t>8,</w:t>
      </w:r>
      <w:r w:rsidR="007C33C0">
        <w:rPr>
          <w:rFonts w:ascii="Calibri" w:hAnsi="Calibri"/>
          <w:sz w:val="22"/>
          <w:szCs w:val="22"/>
        </w:rPr>
        <w:t>96</w:t>
      </w:r>
      <w:r w:rsidRPr="000A6A7C">
        <w:rPr>
          <w:rFonts w:ascii="Calibri" w:hAnsi="Calibri"/>
          <w:sz w:val="22"/>
          <w:szCs w:val="22"/>
        </w:rPr>
        <w:t xml:space="preserve"> €. Esta cantidad supone un </w:t>
      </w:r>
      <w:r w:rsidR="007C33C0">
        <w:rPr>
          <w:rFonts w:ascii="Calibri" w:hAnsi="Calibri"/>
          <w:sz w:val="22"/>
          <w:szCs w:val="22"/>
        </w:rPr>
        <w:t>29</w:t>
      </w:r>
      <w:r w:rsidRPr="000A6A7C">
        <w:rPr>
          <w:rFonts w:ascii="Calibri" w:hAnsi="Calibri"/>
          <w:sz w:val="22"/>
          <w:szCs w:val="22"/>
        </w:rPr>
        <w:t>,</w:t>
      </w:r>
      <w:r w:rsidR="007C33C0">
        <w:rPr>
          <w:rFonts w:ascii="Calibri" w:hAnsi="Calibri"/>
          <w:sz w:val="22"/>
          <w:szCs w:val="22"/>
        </w:rPr>
        <w:t>9</w:t>
      </w:r>
      <w:r w:rsidRPr="000A6A7C">
        <w:rPr>
          <w:rFonts w:ascii="Calibri" w:hAnsi="Calibri"/>
          <w:sz w:val="22"/>
          <w:szCs w:val="22"/>
        </w:rPr>
        <w:t xml:space="preserve">7% de las previsiones de ingresos para el año 2013 (50.000.000€) y un </w:t>
      </w:r>
      <w:r w:rsidR="007C33C0">
        <w:rPr>
          <w:rFonts w:ascii="Calibri" w:hAnsi="Calibri"/>
          <w:sz w:val="22"/>
          <w:szCs w:val="22"/>
        </w:rPr>
        <w:t>9</w:t>
      </w:r>
      <w:r w:rsidRPr="000A6A7C">
        <w:rPr>
          <w:rFonts w:ascii="Calibri" w:hAnsi="Calibri"/>
          <w:sz w:val="22"/>
          <w:szCs w:val="22"/>
        </w:rPr>
        <w:t>,</w:t>
      </w:r>
      <w:r w:rsidR="007C33C0">
        <w:rPr>
          <w:rFonts w:ascii="Calibri" w:hAnsi="Calibri"/>
          <w:sz w:val="22"/>
          <w:szCs w:val="22"/>
        </w:rPr>
        <w:t>99</w:t>
      </w:r>
      <w:r w:rsidRPr="000A6A7C">
        <w:rPr>
          <w:rFonts w:ascii="Calibri" w:hAnsi="Calibri"/>
          <w:sz w:val="22"/>
          <w:szCs w:val="22"/>
        </w:rPr>
        <w:t>% de las previsiones para la totalidad del pro</w:t>
      </w:r>
      <w:r w:rsidR="007C33C0">
        <w:rPr>
          <w:rFonts w:ascii="Calibri" w:hAnsi="Calibri"/>
          <w:sz w:val="22"/>
          <w:szCs w:val="22"/>
        </w:rPr>
        <w:t>grama 2013-2015 (150.000.000€).</w:t>
      </w:r>
    </w:p>
    <w:p w:rsidR="007C33C0" w:rsidRDefault="007C33C0" w:rsidP="004808F3">
      <w:pPr>
        <w:ind w:right="142"/>
        <w:rPr>
          <w:rFonts w:ascii="Calibri" w:hAnsi="Calibri"/>
          <w:sz w:val="22"/>
          <w:szCs w:val="22"/>
        </w:rPr>
      </w:pPr>
    </w:p>
    <w:p w:rsidR="000A3D28" w:rsidRPr="000A3D28" w:rsidRDefault="000A3D28" w:rsidP="000A3D28">
      <w:pPr>
        <w:ind w:right="142"/>
        <w:rPr>
          <w:rFonts w:ascii="Calibri" w:hAnsi="Calibri"/>
          <w:color w:val="000000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</w:rPr>
        <w:t xml:space="preserve">También dentro del programa CORA, se han realizado 3 permutas por importe de </w:t>
      </w:r>
      <w:r>
        <w:rPr>
          <w:rFonts w:ascii="Calibri" w:hAnsi="Calibri" w:cs="Calibri"/>
          <w:sz w:val="22"/>
          <w:szCs w:val="22"/>
          <w:lang w:val="es-ES"/>
        </w:rPr>
        <w:t xml:space="preserve">7.725.847,23; y, no incluidos en </w:t>
      </w:r>
      <w:r>
        <w:rPr>
          <w:rFonts w:ascii="Calibri" w:hAnsi="Calibri"/>
          <w:sz w:val="22"/>
          <w:szCs w:val="22"/>
        </w:rPr>
        <w:t xml:space="preserve">el programa CORA, se han efectuado otras 54 enajenaciones por importe de </w:t>
      </w:r>
      <w:r w:rsidRPr="000A3D28">
        <w:rPr>
          <w:rFonts w:ascii="Calibri" w:hAnsi="Calibri"/>
          <w:color w:val="000000"/>
          <w:sz w:val="22"/>
          <w:szCs w:val="22"/>
          <w:lang w:val="es-ES"/>
        </w:rPr>
        <w:t>284.932,88</w:t>
      </w:r>
      <w:r>
        <w:rPr>
          <w:rFonts w:ascii="Calibri" w:hAnsi="Calibri"/>
          <w:color w:val="000000"/>
          <w:sz w:val="22"/>
          <w:szCs w:val="22"/>
          <w:lang w:val="es-ES"/>
        </w:rPr>
        <w:t>€.</w:t>
      </w:r>
    </w:p>
    <w:p w:rsidR="000A3D28" w:rsidRPr="000A3D28" w:rsidRDefault="000A3D28" w:rsidP="004808F3">
      <w:pPr>
        <w:ind w:right="142"/>
        <w:rPr>
          <w:rFonts w:ascii="Calibri" w:hAnsi="Calibri"/>
          <w:sz w:val="22"/>
          <w:szCs w:val="22"/>
          <w:lang w:val="es-ES"/>
        </w:rPr>
      </w:pPr>
    </w:p>
    <w:p w:rsidR="00192FA1" w:rsidRPr="00192FA1" w:rsidRDefault="004808F3" w:rsidP="004808F3">
      <w:pPr>
        <w:ind w:righ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Además, durante el ejercicio 2013 se han realizado las siguientes actividades, medidas a través de los  expedientes finalizados</w:t>
      </w:r>
      <w:r w:rsidR="0021647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en las distintas especialidades:</w:t>
      </w:r>
    </w:p>
    <w:p w:rsidR="00192FA1" w:rsidRPr="00192FA1" w:rsidRDefault="00192FA1" w:rsidP="00192FA1">
      <w:pPr>
        <w:pStyle w:val="NormalInterlineado"/>
        <w:spacing w:before="120"/>
        <w:rPr>
          <w:rFonts w:ascii="Calibri" w:hAnsi="Calibri"/>
          <w:sz w:val="22"/>
          <w:szCs w:val="22"/>
        </w:rPr>
      </w:pPr>
      <w:r w:rsidRPr="00192FA1"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1134"/>
      </w:tblGrid>
      <w:tr w:rsidR="002F70BF" w:rsidRPr="00DF45AE" w:rsidTr="00DF45AE">
        <w:tc>
          <w:tcPr>
            <w:tcW w:w="6804" w:type="dxa"/>
          </w:tcPr>
          <w:p w:rsidR="002F70BF" w:rsidRPr="00DF45AE" w:rsidRDefault="002F70BF" w:rsidP="00F052A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Adquisiciones a título oneroso</w:t>
            </w:r>
          </w:p>
        </w:tc>
        <w:tc>
          <w:tcPr>
            <w:tcW w:w="1134" w:type="dxa"/>
          </w:tcPr>
          <w:p w:rsidR="002F70BF" w:rsidRPr="00DF45AE" w:rsidRDefault="002F70BF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5</w:t>
            </w:r>
          </w:p>
        </w:tc>
      </w:tr>
      <w:tr w:rsidR="002F70BF" w:rsidRPr="00DF45AE" w:rsidTr="00DF45AE">
        <w:tc>
          <w:tcPr>
            <w:tcW w:w="6804" w:type="dxa"/>
          </w:tcPr>
          <w:p w:rsidR="002F70BF" w:rsidRPr="00DF45AE" w:rsidRDefault="002F70BF" w:rsidP="00F052A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Permutas</w:t>
            </w:r>
          </w:p>
        </w:tc>
        <w:tc>
          <w:tcPr>
            <w:tcW w:w="1134" w:type="dxa"/>
          </w:tcPr>
          <w:p w:rsidR="002F70BF" w:rsidRPr="00DF45AE" w:rsidRDefault="002F70BF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6</w:t>
            </w:r>
          </w:p>
        </w:tc>
      </w:tr>
      <w:tr w:rsidR="002F70BF" w:rsidRPr="00DF45AE" w:rsidTr="00DF45AE">
        <w:tc>
          <w:tcPr>
            <w:tcW w:w="6804" w:type="dxa"/>
          </w:tcPr>
          <w:p w:rsidR="002F70BF" w:rsidRPr="00DF45AE" w:rsidRDefault="002F70BF" w:rsidP="00F052A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Adquisiciones gratuitas</w:t>
            </w:r>
          </w:p>
        </w:tc>
        <w:tc>
          <w:tcPr>
            <w:tcW w:w="1134" w:type="dxa"/>
          </w:tcPr>
          <w:p w:rsidR="002F70BF" w:rsidRPr="00DF45AE" w:rsidRDefault="002F70BF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30</w:t>
            </w:r>
          </w:p>
        </w:tc>
      </w:tr>
      <w:tr w:rsidR="00216474" w:rsidRPr="00DF45AE" w:rsidTr="00DF45AE">
        <w:tc>
          <w:tcPr>
            <w:tcW w:w="6804" w:type="dxa"/>
          </w:tcPr>
          <w:p w:rsidR="00216474" w:rsidRPr="00DF45AE" w:rsidRDefault="00216474" w:rsidP="00F052A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Adjudicaciones de bienes en procedimientos judiciales o administrativos</w:t>
            </w:r>
          </w:p>
        </w:tc>
        <w:tc>
          <w:tcPr>
            <w:tcW w:w="1134" w:type="dxa"/>
          </w:tcPr>
          <w:p w:rsidR="00216474" w:rsidRPr="00DF45AE" w:rsidRDefault="002F70BF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29</w:t>
            </w:r>
          </w:p>
        </w:tc>
      </w:tr>
      <w:tr w:rsidR="00216474" w:rsidRPr="00DF45AE" w:rsidTr="00DF45AE">
        <w:tc>
          <w:tcPr>
            <w:tcW w:w="6804" w:type="dxa"/>
          </w:tcPr>
          <w:p w:rsidR="00216474" w:rsidRPr="00DF45AE" w:rsidRDefault="00216474" w:rsidP="00F052A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Incorporaciones de inmuebles de Organismos Públicos</w:t>
            </w:r>
          </w:p>
        </w:tc>
        <w:tc>
          <w:tcPr>
            <w:tcW w:w="1134" w:type="dxa"/>
          </w:tcPr>
          <w:p w:rsidR="00216474" w:rsidRPr="00DF45AE" w:rsidRDefault="00216474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18</w:t>
            </w:r>
          </w:p>
        </w:tc>
      </w:tr>
      <w:tr w:rsidR="004808F3" w:rsidRPr="00DF45AE" w:rsidTr="00DF45AE">
        <w:tc>
          <w:tcPr>
            <w:tcW w:w="6804" w:type="dxa"/>
          </w:tcPr>
          <w:p w:rsidR="004808F3" w:rsidRPr="00DF45AE" w:rsidRDefault="004808F3" w:rsidP="00F052A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Resolución de contratos de arrendamiento por la AGE</w:t>
            </w:r>
          </w:p>
        </w:tc>
        <w:tc>
          <w:tcPr>
            <w:tcW w:w="1134" w:type="dxa"/>
          </w:tcPr>
          <w:p w:rsidR="004808F3" w:rsidRPr="00DF45AE" w:rsidRDefault="00F17C11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60</w:t>
            </w:r>
          </w:p>
        </w:tc>
      </w:tr>
      <w:tr w:rsidR="004808F3" w:rsidRPr="00DF45AE" w:rsidTr="00DF45AE">
        <w:tc>
          <w:tcPr>
            <w:tcW w:w="6804" w:type="dxa"/>
          </w:tcPr>
          <w:p w:rsidR="004808F3" w:rsidRPr="00DF45AE" w:rsidRDefault="00F17C11" w:rsidP="00F052A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lastRenderedPageBreak/>
              <w:t>Novaciones de contratos de arrendamiento</w:t>
            </w:r>
          </w:p>
        </w:tc>
        <w:tc>
          <w:tcPr>
            <w:tcW w:w="1134" w:type="dxa"/>
          </w:tcPr>
          <w:p w:rsidR="004808F3" w:rsidRPr="00DF45AE" w:rsidRDefault="00F17C11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83</w:t>
            </w:r>
          </w:p>
        </w:tc>
      </w:tr>
      <w:tr w:rsidR="004808F3" w:rsidRPr="00DF45AE" w:rsidTr="00DF45AE">
        <w:tc>
          <w:tcPr>
            <w:tcW w:w="6804" w:type="dxa"/>
          </w:tcPr>
          <w:p w:rsidR="004808F3" w:rsidRPr="00DF45AE" w:rsidRDefault="00F17C11" w:rsidP="00F052A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Bienes inmuebles en explotación</w:t>
            </w:r>
          </w:p>
        </w:tc>
        <w:tc>
          <w:tcPr>
            <w:tcW w:w="1134" w:type="dxa"/>
          </w:tcPr>
          <w:p w:rsidR="004808F3" w:rsidRPr="00DF45AE" w:rsidRDefault="00F17C11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184</w:t>
            </w:r>
          </w:p>
        </w:tc>
      </w:tr>
      <w:tr w:rsidR="004808F3" w:rsidRPr="00DF45AE" w:rsidTr="00DF45AE">
        <w:tc>
          <w:tcPr>
            <w:tcW w:w="6804" w:type="dxa"/>
          </w:tcPr>
          <w:p w:rsidR="004808F3" w:rsidRPr="00DF45AE" w:rsidRDefault="00F17C11" w:rsidP="00F052A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Afectaciones</w:t>
            </w:r>
          </w:p>
        </w:tc>
        <w:tc>
          <w:tcPr>
            <w:tcW w:w="1134" w:type="dxa"/>
          </w:tcPr>
          <w:p w:rsidR="004808F3" w:rsidRPr="00DF45AE" w:rsidRDefault="00F17C11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31</w:t>
            </w:r>
          </w:p>
        </w:tc>
      </w:tr>
      <w:tr w:rsidR="004808F3" w:rsidRPr="00DF45AE" w:rsidTr="00DF45AE">
        <w:tc>
          <w:tcPr>
            <w:tcW w:w="6804" w:type="dxa"/>
          </w:tcPr>
          <w:p w:rsidR="004808F3" w:rsidRPr="00DF45AE" w:rsidRDefault="00F17C11" w:rsidP="00F052A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Desafectaciones</w:t>
            </w:r>
          </w:p>
        </w:tc>
        <w:tc>
          <w:tcPr>
            <w:tcW w:w="1134" w:type="dxa"/>
          </w:tcPr>
          <w:p w:rsidR="004808F3" w:rsidRPr="00DF45AE" w:rsidRDefault="00F17C11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54</w:t>
            </w:r>
          </w:p>
        </w:tc>
      </w:tr>
      <w:tr w:rsidR="004808F3" w:rsidRPr="00DF45AE" w:rsidTr="00DF45AE">
        <w:tc>
          <w:tcPr>
            <w:tcW w:w="6804" w:type="dxa"/>
          </w:tcPr>
          <w:p w:rsidR="004808F3" w:rsidRPr="00DF45AE" w:rsidRDefault="00F17C11" w:rsidP="00F052A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Adscripciones</w:t>
            </w:r>
          </w:p>
        </w:tc>
        <w:tc>
          <w:tcPr>
            <w:tcW w:w="1134" w:type="dxa"/>
          </w:tcPr>
          <w:p w:rsidR="004808F3" w:rsidRPr="00DF45AE" w:rsidRDefault="00F17C11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6</w:t>
            </w:r>
          </w:p>
        </w:tc>
      </w:tr>
      <w:tr w:rsidR="004808F3" w:rsidRPr="00DF45AE" w:rsidTr="00DF45AE">
        <w:tc>
          <w:tcPr>
            <w:tcW w:w="6804" w:type="dxa"/>
          </w:tcPr>
          <w:p w:rsidR="004808F3" w:rsidRPr="00DF45AE" w:rsidRDefault="00F17C11" w:rsidP="00F052A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proofErr w:type="spellStart"/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Desadscripciones</w:t>
            </w:r>
            <w:proofErr w:type="spellEnd"/>
          </w:p>
        </w:tc>
        <w:tc>
          <w:tcPr>
            <w:tcW w:w="1134" w:type="dxa"/>
          </w:tcPr>
          <w:p w:rsidR="004808F3" w:rsidRPr="00DF45AE" w:rsidRDefault="00F17C11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22</w:t>
            </w:r>
          </w:p>
        </w:tc>
      </w:tr>
      <w:tr w:rsidR="004808F3" w:rsidRPr="00DF45AE" w:rsidTr="00DF45AE">
        <w:tc>
          <w:tcPr>
            <w:tcW w:w="6804" w:type="dxa"/>
          </w:tcPr>
          <w:p w:rsidR="004808F3" w:rsidRPr="00DF45AE" w:rsidRDefault="00F17C11" w:rsidP="00F052A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 xml:space="preserve">Mutaciones </w:t>
            </w:r>
            <w:proofErr w:type="spellStart"/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demaniales</w:t>
            </w:r>
            <w:proofErr w:type="spellEnd"/>
          </w:p>
        </w:tc>
        <w:tc>
          <w:tcPr>
            <w:tcW w:w="1134" w:type="dxa"/>
          </w:tcPr>
          <w:p w:rsidR="004808F3" w:rsidRPr="00DF45AE" w:rsidRDefault="00F17C11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18</w:t>
            </w:r>
          </w:p>
        </w:tc>
      </w:tr>
      <w:tr w:rsidR="00F17C11" w:rsidRPr="00DF45AE" w:rsidTr="00DF45AE">
        <w:tc>
          <w:tcPr>
            <w:tcW w:w="6804" w:type="dxa"/>
          </w:tcPr>
          <w:p w:rsidR="00F17C11" w:rsidRPr="00DF45AE" w:rsidRDefault="00F17C11" w:rsidP="00F052A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Informes sobre concesiones y autorizaciones de uso</w:t>
            </w:r>
          </w:p>
        </w:tc>
        <w:tc>
          <w:tcPr>
            <w:tcW w:w="1134" w:type="dxa"/>
          </w:tcPr>
          <w:p w:rsidR="00F17C11" w:rsidRPr="00DF45AE" w:rsidRDefault="00F17C11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34</w:t>
            </w:r>
          </w:p>
        </w:tc>
      </w:tr>
      <w:tr w:rsidR="00F17C11" w:rsidRPr="00DF45AE" w:rsidTr="00DF45AE">
        <w:tc>
          <w:tcPr>
            <w:tcW w:w="6804" w:type="dxa"/>
          </w:tcPr>
          <w:p w:rsidR="00F17C11" w:rsidRPr="00DF45AE" w:rsidRDefault="00F17C11" w:rsidP="00F052AE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Informes sobre convenios, acuerdos y protocolos de colaboración</w:t>
            </w:r>
          </w:p>
        </w:tc>
        <w:tc>
          <w:tcPr>
            <w:tcW w:w="1134" w:type="dxa"/>
          </w:tcPr>
          <w:p w:rsidR="00F17C11" w:rsidRPr="00DF45AE" w:rsidRDefault="00F17C11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5</w:t>
            </w:r>
          </w:p>
        </w:tc>
      </w:tr>
      <w:tr w:rsidR="00F17C11" w:rsidRPr="00DF45AE" w:rsidTr="00DF45AE">
        <w:tc>
          <w:tcPr>
            <w:tcW w:w="6804" w:type="dxa"/>
          </w:tcPr>
          <w:p w:rsidR="00F17C11" w:rsidRPr="00DF45AE" w:rsidRDefault="00F17C11" w:rsidP="00F17C11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Operaciones de actualización del Inventario General</w:t>
            </w:r>
          </w:p>
        </w:tc>
        <w:tc>
          <w:tcPr>
            <w:tcW w:w="1134" w:type="dxa"/>
          </w:tcPr>
          <w:p w:rsidR="00F17C11" w:rsidRPr="00DF45AE" w:rsidRDefault="00F17C11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31.863</w:t>
            </w:r>
          </w:p>
        </w:tc>
      </w:tr>
      <w:tr w:rsidR="00F17C11" w:rsidRPr="00DF45AE" w:rsidTr="00DF45AE">
        <w:tc>
          <w:tcPr>
            <w:tcW w:w="6804" w:type="dxa"/>
          </w:tcPr>
          <w:p w:rsidR="00F17C11" w:rsidRPr="00DF45AE" w:rsidRDefault="00F17C11" w:rsidP="00F17C11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Identificación física y jurídica de inmuebles</w:t>
            </w:r>
          </w:p>
        </w:tc>
        <w:tc>
          <w:tcPr>
            <w:tcW w:w="1134" w:type="dxa"/>
          </w:tcPr>
          <w:p w:rsidR="00F17C11" w:rsidRPr="00DF45AE" w:rsidRDefault="00F17C11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862</w:t>
            </w:r>
          </w:p>
        </w:tc>
      </w:tr>
      <w:tr w:rsidR="00F17C11" w:rsidRPr="00DF45AE" w:rsidTr="00DF45AE">
        <w:tc>
          <w:tcPr>
            <w:tcW w:w="6804" w:type="dxa"/>
          </w:tcPr>
          <w:p w:rsidR="00F17C11" w:rsidRPr="00DF45AE" w:rsidRDefault="00F17C11" w:rsidP="00F17C11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Investigación de bienes inmuebles vacantes</w:t>
            </w:r>
          </w:p>
        </w:tc>
        <w:tc>
          <w:tcPr>
            <w:tcW w:w="1134" w:type="dxa"/>
          </w:tcPr>
          <w:p w:rsidR="00F17C11" w:rsidRPr="00DF45AE" w:rsidRDefault="00F17C11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190</w:t>
            </w:r>
          </w:p>
        </w:tc>
      </w:tr>
      <w:tr w:rsidR="00F17C11" w:rsidRPr="00DF45AE" w:rsidTr="00DF45AE">
        <w:tc>
          <w:tcPr>
            <w:tcW w:w="6804" w:type="dxa"/>
          </w:tcPr>
          <w:p w:rsidR="00F17C11" w:rsidRPr="00DF45AE" w:rsidRDefault="00F17C11" w:rsidP="00F17C11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Investigación de bienes de titularidad catastral desconocida</w:t>
            </w:r>
          </w:p>
        </w:tc>
        <w:tc>
          <w:tcPr>
            <w:tcW w:w="1134" w:type="dxa"/>
          </w:tcPr>
          <w:p w:rsidR="00F17C11" w:rsidRPr="00DF45AE" w:rsidRDefault="00F17C11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325</w:t>
            </w:r>
          </w:p>
        </w:tc>
      </w:tr>
      <w:tr w:rsidR="00F17C11" w:rsidRPr="00DF45AE" w:rsidTr="00DF45AE">
        <w:tc>
          <w:tcPr>
            <w:tcW w:w="6804" w:type="dxa"/>
          </w:tcPr>
          <w:p w:rsidR="00F17C11" w:rsidRPr="00DF45AE" w:rsidRDefault="00F17C11" w:rsidP="00F17C11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Incorporación de bienes procedentes de concentración parcelaria</w:t>
            </w:r>
          </w:p>
        </w:tc>
        <w:tc>
          <w:tcPr>
            <w:tcW w:w="1134" w:type="dxa"/>
          </w:tcPr>
          <w:p w:rsidR="00F17C11" w:rsidRPr="00DF45AE" w:rsidRDefault="00F17C11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629</w:t>
            </w:r>
          </w:p>
        </w:tc>
      </w:tr>
      <w:tr w:rsidR="00F17C11" w:rsidRPr="00DF45AE" w:rsidTr="00DF45AE">
        <w:tc>
          <w:tcPr>
            <w:tcW w:w="6804" w:type="dxa"/>
          </w:tcPr>
          <w:p w:rsidR="00F17C11" w:rsidRPr="00DF45AE" w:rsidRDefault="00F17C11" w:rsidP="00F17C11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Expedientes de diligencias previas</w:t>
            </w:r>
          </w:p>
        </w:tc>
        <w:tc>
          <w:tcPr>
            <w:tcW w:w="1134" w:type="dxa"/>
          </w:tcPr>
          <w:p w:rsidR="00F17C11" w:rsidRPr="00DF45AE" w:rsidRDefault="00F17C11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723</w:t>
            </w:r>
          </w:p>
        </w:tc>
      </w:tr>
      <w:tr w:rsidR="00F17C11" w:rsidRPr="00DF45AE" w:rsidTr="00DF45AE">
        <w:tc>
          <w:tcPr>
            <w:tcW w:w="6804" w:type="dxa"/>
          </w:tcPr>
          <w:p w:rsidR="00F17C11" w:rsidRPr="00DF45AE" w:rsidRDefault="00F17C11" w:rsidP="00F17C11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Expedientes de ejecución urbanística</w:t>
            </w:r>
          </w:p>
        </w:tc>
        <w:tc>
          <w:tcPr>
            <w:tcW w:w="1134" w:type="dxa"/>
          </w:tcPr>
          <w:p w:rsidR="00F17C11" w:rsidRPr="00DF45AE" w:rsidRDefault="00F17C11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12</w:t>
            </w:r>
          </w:p>
        </w:tc>
      </w:tr>
      <w:tr w:rsidR="00F17C11" w:rsidRPr="00DF45AE" w:rsidTr="00DF45AE">
        <w:tc>
          <w:tcPr>
            <w:tcW w:w="6804" w:type="dxa"/>
          </w:tcPr>
          <w:p w:rsidR="00F17C11" w:rsidRPr="00DF45AE" w:rsidRDefault="00F17C11" w:rsidP="00F17C11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Actuaciones de defensa urbanística</w:t>
            </w:r>
          </w:p>
        </w:tc>
        <w:tc>
          <w:tcPr>
            <w:tcW w:w="1134" w:type="dxa"/>
          </w:tcPr>
          <w:p w:rsidR="00F17C11" w:rsidRPr="00DF45AE" w:rsidRDefault="00F17C11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1.437</w:t>
            </w:r>
          </w:p>
        </w:tc>
      </w:tr>
      <w:tr w:rsidR="00F17C11" w:rsidRPr="00DF45AE" w:rsidTr="00DF45AE">
        <w:tc>
          <w:tcPr>
            <w:tcW w:w="6804" w:type="dxa"/>
          </w:tcPr>
          <w:p w:rsidR="00F17C11" w:rsidRPr="00DF45AE" w:rsidRDefault="00216474" w:rsidP="00F17C11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Expedientes de defensa judicial</w:t>
            </w:r>
          </w:p>
        </w:tc>
        <w:tc>
          <w:tcPr>
            <w:tcW w:w="1134" w:type="dxa"/>
          </w:tcPr>
          <w:p w:rsidR="00F17C11" w:rsidRPr="00DF45AE" w:rsidRDefault="00216474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105</w:t>
            </w:r>
          </w:p>
        </w:tc>
      </w:tr>
      <w:tr w:rsidR="00216474" w:rsidRPr="00DF45AE" w:rsidTr="00DF45AE">
        <w:tc>
          <w:tcPr>
            <w:tcW w:w="6804" w:type="dxa"/>
          </w:tcPr>
          <w:p w:rsidR="00216474" w:rsidRPr="00DF45AE" w:rsidRDefault="00216474" w:rsidP="00F17C11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Regularizaciones registrales</w:t>
            </w:r>
          </w:p>
        </w:tc>
        <w:tc>
          <w:tcPr>
            <w:tcW w:w="1134" w:type="dxa"/>
          </w:tcPr>
          <w:p w:rsidR="00216474" w:rsidRPr="00DF45AE" w:rsidRDefault="00216474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1.441</w:t>
            </w:r>
          </w:p>
        </w:tc>
      </w:tr>
      <w:tr w:rsidR="00216474" w:rsidRPr="00DF45AE" w:rsidTr="00DF45AE">
        <w:tc>
          <w:tcPr>
            <w:tcW w:w="6804" w:type="dxa"/>
          </w:tcPr>
          <w:p w:rsidR="00216474" w:rsidRPr="00DF45AE" w:rsidRDefault="00216474" w:rsidP="00F17C11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Abintestatos</w:t>
            </w:r>
          </w:p>
        </w:tc>
        <w:tc>
          <w:tcPr>
            <w:tcW w:w="1134" w:type="dxa"/>
          </w:tcPr>
          <w:p w:rsidR="00216474" w:rsidRPr="00DF45AE" w:rsidRDefault="00216474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203</w:t>
            </w:r>
          </w:p>
        </w:tc>
      </w:tr>
      <w:tr w:rsidR="00216474" w:rsidRPr="00DF45AE" w:rsidTr="00DF45AE">
        <w:tc>
          <w:tcPr>
            <w:tcW w:w="6804" w:type="dxa"/>
          </w:tcPr>
          <w:p w:rsidR="00216474" w:rsidRPr="00DF45AE" w:rsidRDefault="00216474" w:rsidP="00F17C11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Saldos y depósitos abandonados</w:t>
            </w:r>
          </w:p>
        </w:tc>
        <w:tc>
          <w:tcPr>
            <w:tcW w:w="1134" w:type="dxa"/>
          </w:tcPr>
          <w:p w:rsidR="00216474" w:rsidRPr="00DF45AE" w:rsidRDefault="00216474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191</w:t>
            </w:r>
          </w:p>
        </w:tc>
      </w:tr>
      <w:tr w:rsidR="00216474" w:rsidRPr="00DF45AE" w:rsidTr="00DF45AE">
        <w:tc>
          <w:tcPr>
            <w:tcW w:w="6804" w:type="dxa"/>
          </w:tcPr>
          <w:p w:rsidR="00216474" w:rsidRPr="00DF45AE" w:rsidRDefault="00216474" w:rsidP="00F17C11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 xml:space="preserve">Recursos y reclamaciones </w:t>
            </w:r>
          </w:p>
        </w:tc>
        <w:tc>
          <w:tcPr>
            <w:tcW w:w="1134" w:type="dxa"/>
          </w:tcPr>
          <w:p w:rsidR="00216474" w:rsidRPr="00DF45AE" w:rsidRDefault="00216474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180</w:t>
            </w:r>
          </w:p>
        </w:tc>
      </w:tr>
      <w:tr w:rsidR="00216474" w:rsidRPr="00DF45AE" w:rsidTr="00DF45AE">
        <w:tc>
          <w:tcPr>
            <w:tcW w:w="6804" w:type="dxa"/>
          </w:tcPr>
          <w:p w:rsidR="00216474" w:rsidRPr="00DF45AE" w:rsidRDefault="00216474" w:rsidP="00216474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Informes a anteproyectos de ley</w:t>
            </w:r>
          </w:p>
        </w:tc>
        <w:tc>
          <w:tcPr>
            <w:tcW w:w="1134" w:type="dxa"/>
          </w:tcPr>
          <w:p w:rsidR="00216474" w:rsidRPr="00DF45AE" w:rsidRDefault="00216474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17</w:t>
            </w:r>
          </w:p>
        </w:tc>
      </w:tr>
      <w:tr w:rsidR="00216474" w:rsidRPr="00DF45AE" w:rsidTr="00DF45AE">
        <w:tc>
          <w:tcPr>
            <w:tcW w:w="6804" w:type="dxa"/>
          </w:tcPr>
          <w:p w:rsidR="00216474" w:rsidRPr="00DF45AE" w:rsidRDefault="00216474" w:rsidP="00216474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Informes a Leyes autonómicas</w:t>
            </w:r>
          </w:p>
        </w:tc>
        <w:tc>
          <w:tcPr>
            <w:tcW w:w="1134" w:type="dxa"/>
          </w:tcPr>
          <w:p w:rsidR="00216474" w:rsidRPr="00DF45AE" w:rsidRDefault="00216474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6</w:t>
            </w:r>
          </w:p>
        </w:tc>
      </w:tr>
      <w:tr w:rsidR="00216474" w:rsidRPr="00DF45AE" w:rsidTr="00DF45AE">
        <w:tc>
          <w:tcPr>
            <w:tcW w:w="6804" w:type="dxa"/>
          </w:tcPr>
          <w:p w:rsidR="00216474" w:rsidRPr="00DF45AE" w:rsidRDefault="00216474" w:rsidP="00216474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Informes a enmiendas a proyectos de ley</w:t>
            </w:r>
          </w:p>
        </w:tc>
        <w:tc>
          <w:tcPr>
            <w:tcW w:w="1134" w:type="dxa"/>
          </w:tcPr>
          <w:p w:rsidR="00216474" w:rsidRPr="00DF45AE" w:rsidRDefault="00216474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3</w:t>
            </w:r>
          </w:p>
        </w:tc>
      </w:tr>
      <w:tr w:rsidR="00216474" w:rsidRPr="00DF45AE" w:rsidTr="00DF45AE">
        <w:tc>
          <w:tcPr>
            <w:tcW w:w="6804" w:type="dxa"/>
          </w:tcPr>
          <w:p w:rsidR="00216474" w:rsidRPr="00DF45AE" w:rsidRDefault="00216474" w:rsidP="00216474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Informes a proyectos de Real Decreto</w:t>
            </w:r>
          </w:p>
        </w:tc>
        <w:tc>
          <w:tcPr>
            <w:tcW w:w="1134" w:type="dxa"/>
          </w:tcPr>
          <w:p w:rsidR="00216474" w:rsidRPr="00DF45AE" w:rsidRDefault="00216474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24</w:t>
            </w:r>
          </w:p>
        </w:tc>
      </w:tr>
      <w:tr w:rsidR="00216474" w:rsidRPr="00DF45AE" w:rsidTr="00DF45AE">
        <w:tc>
          <w:tcPr>
            <w:tcW w:w="6804" w:type="dxa"/>
          </w:tcPr>
          <w:p w:rsidR="00216474" w:rsidRPr="00DF45AE" w:rsidRDefault="00216474" w:rsidP="00216474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Informes a proyecto de Orden Ministerial</w:t>
            </w:r>
          </w:p>
        </w:tc>
        <w:tc>
          <w:tcPr>
            <w:tcW w:w="1134" w:type="dxa"/>
          </w:tcPr>
          <w:p w:rsidR="00216474" w:rsidRPr="00DF45AE" w:rsidRDefault="00216474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1</w:t>
            </w:r>
          </w:p>
        </w:tc>
      </w:tr>
      <w:tr w:rsidR="00216474" w:rsidRPr="00DF45AE" w:rsidTr="00DF45AE">
        <w:tc>
          <w:tcPr>
            <w:tcW w:w="6804" w:type="dxa"/>
          </w:tcPr>
          <w:p w:rsidR="00216474" w:rsidRPr="00DF45AE" w:rsidRDefault="00216474" w:rsidP="00216474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Informes a Acuerdos de Consejo de Ministros</w:t>
            </w:r>
          </w:p>
        </w:tc>
        <w:tc>
          <w:tcPr>
            <w:tcW w:w="1134" w:type="dxa"/>
          </w:tcPr>
          <w:p w:rsidR="00216474" w:rsidRPr="00DF45AE" w:rsidRDefault="00216474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34</w:t>
            </w:r>
          </w:p>
        </w:tc>
      </w:tr>
      <w:tr w:rsidR="00216474" w:rsidRPr="00DF45AE" w:rsidTr="00DF45AE">
        <w:tc>
          <w:tcPr>
            <w:tcW w:w="6804" w:type="dxa"/>
          </w:tcPr>
          <w:p w:rsidR="00216474" w:rsidRPr="00DF45AE" w:rsidRDefault="00216474" w:rsidP="00216474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Informes a preguntas parlamentarias</w:t>
            </w:r>
          </w:p>
        </w:tc>
        <w:tc>
          <w:tcPr>
            <w:tcW w:w="1134" w:type="dxa"/>
          </w:tcPr>
          <w:p w:rsidR="00216474" w:rsidRPr="00DF45AE" w:rsidRDefault="00216474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117</w:t>
            </w:r>
          </w:p>
        </w:tc>
      </w:tr>
      <w:tr w:rsidR="00216474" w:rsidRPr="00DF45AE" w:rsidTr="00DF45AE">
        <w:tc>
          <w:tcPr>
            <w:tcW w:w="6804" w:type="dxa"/>
          </w:tcPr>
          <w:p w:rsidR="00216474" w:rsidRPr="00DF45AE" w:rsidRDefault="00216474" w:rsidP="00216474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Informes a proposiciones de Ley</w:t>
            </w:r>
          </w:p>
        </w:tc>
        <w:tc>
          <w:tcPr>
            <w:tcW w:w="1134" w:type="dxa"/>
          </w:tcPr>
          <w:p w:rsidR="00216474" w:rsidRPr="00DF45AE" w:rsidRDefault="00216474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2</w:t>
            </w:r>
          </w:p>
        </w:tc>
      </w:tr>
      <w:tr w:rsidR="00216474" w:rsidRPr="00DF45AE" w:rsidTr="00DF45AE">
        <w:tc>
          <w:tcPr>
            <w:tcW w:w="6804" w:type="dxa"/>
          </w:tcPr>
          <w:p w:rsidR="00216474" w:rsidRPr="00DF45AE" w:rsidRDefault="00216474" w:rsidP="00216474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Informes a proposiciones no de Ley</w:t>
            </w:r>
          </w:p>
        </w:tc>
        <w:tc>
          <w:tcPr>
            <w:tcW w:w="1134" w:type="dxa"/>
          </w:tcPr>
          <w:p w:rsidR="00216474" w:rsidRPr="00DF45AE" w:rsidRDefault="00216474" w:rsidP="00DF45AE">
            <w:pPr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  <w:r w:rsidRPr="00DF45AE">
              <w:rPr>
                <w:rFonts w:ascii="Calibri" w:hAnsi="Calibri"/>
                <w:sz w:val="22"/>
                <w:szCs w:val="22"/>
                <w:lang w:val="es-ES"/>
              </w:rPr>
              <w:t>4</w:t>
            </w:r>
          </w:p>
        </w:tc>
      </w:tr>
    </w:tbl>
    <w:p w:rsidR="00016228" w:rsidRDefault="00016228" w:rsidP="00F052AE">
      <w:pPr>
        <w:rPr>
          <w:rFonts w:ascii="Calibri" w:hAnsi="Calibri"/>
          <w:sz w:val="22"/>
          <w:szCs w:val="22"/>
          <w:lang w:val="es-ES"/>
        </w:rPr>
      </w:pPr>
    </w:p>
    <w:p w:rsidR="00D26A2F" w:rsidRDefault="00D26A2F" w:rsidP="00F052AE">
      <w:pPr>
        <w:rPr>
          <w:rFonts w:ascii="Calibri" w:hAnsi="Calibri"/>
          <w:sz w:val="22"/>
          <w:szCs w:val="22"/>
          <w:lang w:val="es-ES"/>
        </w:rPr>
      </w:pPr>
    </w:p>
    <w:p w:rsidR="00D26A2F" w:rsidRDefault="00D26A2F" w:rsidP="00F052AE">
      <w:pPr>
        <w:rPr>
          <w:rFonts w:ascii="Calibri" w:hAnsi="Calibri"/>
          <w:sz w:val="22"/>
          <w:szCs w:val="22"/>
          <w:lang w:val="es-ES"/>
        </w:rPr>
      </w:pPr>
    </w:p>
    <w:p w:rsidR="00D26A2F" w:rsidRPr="00192FA1" w:rsidRDefault="00D26A2F" w:rsidP="00D26A2F">
      <w:pPr>
        <w:jc w:val="right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Madrid, 12 de noviembre de 2014</w:t>
      </w:r>
    </w:p>
    <w:sectPr w:rsidR="00D26A2F" w:rsidRPr="00192FA1" w:rsidSect="000A3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701" w:bottom="1474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A5F" w:rsidRDefault="00AD7A5F">
      <w:r>
        <w:separator/>
      </w:r>
    </w:p>
  </w:endnote>
  <w:endnote w:type="continuationSeparator" w:id="0">
    <w:p w:rsidR="00AD7A5F" w:rsidRDefault="00AD7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C0" w:rsidRDefault="00FA774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C33C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33C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C33C0" w:rsidRDefault="007C33C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C0" w:rsidRDefault="00FA7744">
    <w:pPr>
      <w:pStyle w:val="Piedepgina"/>
      <w:rPr>
        <w:rFonts w:ascii="Arial" w:hAnsi="Arial"/>
        <w:sz w:val="16"/>
      </w:rPr>
    </w:pPr>
    <w:r w:rsidRPr="00FA7744">
      <w:rPr>
        <w:rFonts w:ascii="Arial" w:hAnsi="Arial"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0.1pt;margin-top:-25.45pt;width:123pt;height:36.2pt;z-index:251653120" stroked="f">
          <v:textbox style="mso-next-textbox:#_x0000_s2049">
            <w:txbxContent>
              <w:p w:rsidR="007C33C0" w:rsidRDefault="007C33C0" w:rsidP="00912D71">
                <w:pPr>
                  <w:spacing w:line="100" w:lineRule="atLeast"/>
                  <w:rPr>
                    <w:rFonts w:ascii="Gill Sans MT" w:hAnsi="Gill Sans MT"/>
                    <w:sz w:val="14"/>
                  </w:rPr>
                </w:pPr>
                <w:r>
                  <w:rPr>
                    <w:rFonts w:ascii="Gill Sans MT" w:hAnsi="Gill Sans MT"/>
                    <w:sz w:val="14"/>
                  </w:rPr>
                  <w:t>MINISTERIO DE HACIENDA</w:t>
                </w:r>
              </w:p>
              <w:p w:rsidR="007C33C0" w:rsidRDefault="007C33C0" w:rsidP="00912D71">
                <w:pPr>
                  <w:spacing w:line="100" w:lineRule="atLeast"/>
                  <w:rPr>
                    <w:rFonts w:ascii="Gill Sans MT" w:hAnsi="Gill Sans MT"/>
                    <w:sz w:val="14"/>
                  </w:rPr>
                </w:pPr>
                <w:r>
                  <w:rPr>
                    <w:rFonts w:ascii="Gill Sans MT" w:hAnsi="Gill Sans MT"/>
                    <w:sz w:val="14"/>
                  </w:rPr>
                  <w:t>Y ADMINISTRACIONES PÚBLICAS</w:t>
                </w:r>
              </w:p>
            </w:txbxContent>
          </v:textbox>
        </v:shape>
      </w:pict>
    </w:r>
    <w:r w:rsidRPr="00FA7744">
      <w:rPr>
        <w:rFonts w:ascii="Arial" w:hAnsi="Arial"/>
        <w:noProof/>
        <w:sz w:val="16"/>
      </w:rPr>
      <w:pict>
        <v:line id="_x0000_s2050" style="position:absolute;left:0;text-align:left;z-index:251654144" from="389.15pt,-25.45pt" to="508.05pt,-25.45pt"/>
      </w:pict>
    </w:r>
    <w:r w:rsidR="007C33C0">
      <w:rPr>
        <w:rFonts w:ascii="Arial" w:hAnsi="Arial"/>
        <w:snapToGrid w:val="0"/>
        <w:sz w:val="16"/>
      </w:rPr>
      <w:tab/>
    </w:r>
    <w:r>
      <w:rPr>
        <w:rStyle w:val="Nmerodepgina"/>
        <w:rFonts w:ascii="Arial" w:hAnsi="Arial"/>
      </w:rPr>
      <w:fldChar w:fldCharType="begin"/>
    </w:r>
    <w:r w:rsidR="007C33C0">
      <w:rPr>
        <w:rStyle w:val="Nmerodepgina"/>
        <w:rFonts w:ascii="Arial" w:hAnsi="Arial"/>
      </w:rPr>
      <w:instrText xml:space="preserve"> PAGE </w:instrText>
    </w:r>
    <w:r>
      <w:rPr>
        <w:rStyle w:val="Nmerodepgina"/>
        <w:rFonts w:ascii="Arial" w:hAnsi="Arial"/>
      </w:rPr>
      <w:fldChar w:fldCharType="separate"/>
    </w:r>
    <w:r w:rsidR="00C3475A">
      <w:rPr>
        <w:rStyle w:val="Nmerodepgina"/>
        <w:rFonts w:ascii="Arial" w:hAnsi="Arial"/>
        <w:noProof/>
      </w:rPr>
      <w:t>2</w:t>
    </w:r>
    <w:r>
      <w:rPr>
        <w:rStyle w:val="Nmerodepgina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1292" w:type="dxa"/>
      <w:tblInd w:w="-470" w:type="dxa"/>
      <w:tblBorders>
        <w:lef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00"/>
      <w:gridCol w:w="2520"/>
      <w:gridCol w:w="3420"/>
      <w:gridCol w:w="4912"/>
      <w:gridCol w:w="5812"/>
      <w:gridCol w:w="1928"/>
    </w:tblGrid>
    <w:tr w:rsidR="007C33C0" w:rsidTr="00047387">
      <w:trPr>
        <w:cantSplit/>
      </w:trPr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:rsidR="007C33C0" w:rsidRDefault="007C33C0" w:rsidP="00047387">
          <w:pPr>
            <w:pStyle w:val="Piedepgina"/>
            <w:pBdr>
              <w:left w:val="single" w:sz="4" w:space="4" w:color="auto"/>
            </w:pBdr>
            <w:tabs>
              <w:tab w:val="clear" w:pos="8504"/>
            </w:tabs>
            <w:spacing w:line="130" w:lineRule="exact"/>
            <w:ind w:left="-70"/>
            <w:rPr>
              <w:rFonts w:ascii="Gill Sans MT" w:hAnsi="Gill Sans MT"/>
              <w:sz w:val="12"/>
            </w:rPr>
          </w:pP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</w:tcPr>
        <w:p w:rsidR="007C33C0" w:rsidRDefault="007C33C0" w:rsidP="00047387">
          <w:pPr>
            <w:pStyle w:val="Piedepgina"/>
            <w:pBdr>
              <w:left w:val="single" w:sz="4" w:space="4" w:color="auto"/>
            </w:pBdr>
            <w:tabs>
              <w:tab w:val="clear" w:pos="8504"/>
            </w:tabs>
            <w:spacing w:line="130" w:lineRule="exact"/>
            <w:rPr>
              <w:rFonts w:ascii="Gill Sans MT" w:hAnsi="Gill Sans MT"/>
              <w:sz w:val="12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p w:rsidR="007C33C0" w:rsidRDefault="007C33C0" w:rsidP="00047387">
          <w:pPr>
            <w:pStyle w:val="Piedepgina"/>
            <w:pBdr>
              <w:left w:val="single" w:sz="4" w:space="4" w:color="auto"/>
            </w:pBdr>
            <w:tabs>
              <w:tab w:val="clear" w:pos="8504"/>
            </w:tabs>
            <w:spacing w:line="130" w:lineRule="exact"/>
            <w:ind w:left="-70"/>
            <w:rPr>
              <w:rFonts w:ascii="Gill Sans MT" w:hAnsi="Gill Sans MT"/>
              <w:sz w:val="14"/>
            </w:rPr>
          </w:pPr>
        </w:p>
      </w:tc>
      <w:tc>
        <w:tcPr>
          <w:tcW w:w="4912" w:type="dxa"/>
          <w:tcBorders>
            <w:left w:val="nil"/>
            <w:right w:val="single" w:sz="4" w:space="0" w:color="auto"/>
          </w:tcBorders>
        </w:tcPr>
        <w:p w:rsidR="007C33C0" w:rsidRDefault="007C33C0" w:rsidP="00047387">
          <w:pPr>
            <w:pStyle w:val="Piedepgina"/>
            <w:pBdr>
              <w:left w:val="single" w:sz="4" w:space="4" w:color="auto"/>
            </w:pBdr>
            <w:tabs>
              <w:tab w:val="clear" w:pos="8504"/>
            </w:tabs>
            <w:spacing w:line="130" w:lineRule="exact"/>
            <w:rPr>
              <w:rFonts w:ascii="Gill Sans MT" w:hAnsi="Gill Sans MT"/>
              <w:sz w:val="12"/>
            </w:rPr>
          </w:pPr>
          <w:r>
            <w:rPr>
              <w:rFonts w:ascii="Gill Sans MT" w:hAnsi="Gill Sans MT"/>
              <w:sz w:val="12"/>
            </w:rPr>
            <w:t>Serrano, 35</w:t>
          </w:r>
        </w:p>
      </w:tc>
      <w:tc>
        <w:tcPr>
          <w:tcW w:w="5812" w:type="dxa"/>
          <w:vMerge w:val="restart"/>
          <w:tcBorders>
            <w:left w:val="single" w:sz="4" w:space="0" w:color="auto"/>
            <w:right w:val="single" w:sz="4" w:space="0" w:color="auto"/>
          </w:tcBorders>
        </w:tcPr>
        <w:p w:rsidR="007C33C0" w:rsidRDefault="007C33C0" w:rsidP="00047387">
          <w:pPr>
            <w:pStyle w:val="Piedepgina"/>
            <w:pBdr>
              <w:left w:val="single" w:sz="4" w:space="4" w:color="auto"/>
            </w:pBdr>
            <w:tabs>
              <w:tab w:val="clear" w:pos="8504"/>
            </w:tabs>
            <w:spacing w:line="130" w:lineRule="exact"/>
            <w:rPr>
              <w:rFonts w:ascii="GillSans" w:hAnsi="GillSans"/>
              <w:sz w:val="14"/>
            </w:rPr>
          </w:pPr>
        </w:p>
      </w:tc>
      <w:tc>
        <w:tcPr>
          <w:tcW w:w="1928" w:type="dxa"/>
          <w:tcBorders>
            <w:left w:val="single" w:sz="4" w:space="0" w:color="auto"/>
          </w:tcBorders>
        </w:tcPr>
        <w:p w:rsidR="007C33C0" w:rsidRDefault="007C33C0" w:rsidP="00047387">
          <w:pPr>
            <w:pStyle w:val="Piedepgina"/>
            <w:pBdr>
              <w:left w:val="single" w:sz="4" w:space="4" w:color="auto"/>
            </w:pBdr>
            <w:tabs>
              <w:tab w:val="clear" w:pos="8504"/>
            </w:tabs>
            <w:spacing w:line="130" w:lineRule="exact"/>
            <w:rPr>
              <w:rFonts w:ascii="GillSans" w:hAnsi="GillSans"/>
              <w:sz w:val="14"/>
            </w:rPr>
          </w:pPr>
        </w:p>
      </w:tc>
    </w:tr>
    <w:tr w:rsidR="007C33C0" w:rsidTr="00047387">
      <w:trPr>
        <w:cantSplit/>
      </w:trPr>
      <w:tc>
        <w:tcPr>
          <w:tcW w:w="2700" w:type="dxa"/>
          <w:tcBorders>
            <w:top w:val="nil"/>
            <w:left w:val="nil"/>
            <w:right w:val="nil"/>
          </w:tcBorders>
        </w:tcPr>
        <w:p w:rsidR="007C33C0" w:rsidRDefault="007C33C0" w:rsidP="00047387">
          <w:pPr>
            <w:pStyle w:val="Piedepgina"/>
            <w:pBdr>
              <w:left w:val="single" w:sz="4" w:space="4" w:color="auto"/>
            </w:pBdr>
            <w:tabs>
              <w:tab w:val="clear" w:pos="8504"/>
              <w:tab w:val="right" w:pos="6804"/>
            </w:tabs>
            <w:spacing w:line="130" w:lineRule="exact"/>
            <w:ind w:left="-70"/>
            <w:rPr>
              <w:rFonts w:ascii="Gill Sans MT" w:hAnsi="Gill Sans MT"/>
              <w:sz w:val="12"/>
            </w:rPr>
          </w:pPr>
        </w:p>
      </w:tc>
      <w:tc>
        <w:tcPr>
          <w:tcW w:w="2520" w:type="dxa"/>
          <w:tcBorders>
            <w:top w:val="nil"/>
            <w:left w:val="nil"/>
            <w:right w:val="nil"/>
          </w:tcBorders>
        </w:tcPr>
        <w:p w:rsidR="007C33C0" w:rsidRDefault="007C33C0" w:rsidP="00047387">
          <w:pPr>
            <w:pStyle w:val="Piedepgina"/>
            <w:pBdr>
              <w:left w:val="single" w:sz="4" w:space="4" w:color="auto"/>
            </w:pBdr>
            <w:tabs>
              <w:tab w:val="clear" w:pos="8504"/>
              <w:tab w:val="right" w:pos="6804"/>
            </w:tabs>
            <w:spacing w:line="130" w:lineRule="exact"/>
            <w:rPr>
              <w:rFonts w:ascii="Gill Sans MT" w:hAnsi="Gill Sans MT"/>
              <w:sz w:val="12"/>
            </w:rPr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</w:tcPr>
        <w:p w:rsidR="007C33C0" w:rsidRDefault="007C33C0" w:rsidP="00047387">
          <w:pPr>
            <w:pStyle w:val="Piedepgina"/>
            <w:pBdr>
              <w:left w:val="single" w:sz="4" w:space="4" w:color="auto"/>
            </w:pBdr>
            <w:tabs>
              <w:tab w:val="clear" w:pos="8504"/>
              <w:tab w:val="right" w:pos="6804"/>
            </w:tabs>
            <w:spacing w:line="130" w:lineRule="exact"/>
            <w:ind w:left="-70"/>
            <w:rPr>
              <w:rFonts w:ascii="Gill Sans MT" w:hAnsi="Gill Sans MT"/>
              <w:sz w:val="14"/>
            </w:rPr>
          </w:pPr>
        </w:p>
      </w:tc>
      <w:tc>
        <w:tcPr>
          <w:tcW w:w="4912" w:type="dxa"/>
          <w:tcBorders>
            <w:left w:val="nil"/>
            <w:right w:val="nil"/>
          </w:tcBorders>
        </w:tcPr>
        <w:p w:rsidR="007C33C0" w:rsidRDefault="007C33C0" w:rsidP="00047387">
          <w:pPr>
            <w:pStyle w:val="Piedepgina"/>
            <w:pBdr>
              <w:left w:val="single" w:sz="4" w:space="4" w:color="auto"/>
            </w:pBdr>
            <w:tabs>
              <w:tab w:val="clear" w:pos="8504"/>
              <w:tab w:val="right" w:pos="6804"/>
            </w:tabs>
            <w:spacing w:line="130" w:lineRule="exact"/>
            <w:rPr>
              <w:rFonts w:ascii="Gill Sans MT" w:hAnsi="Gill Sans MT"/>
              <w:sz w:val="12"/>
            </w:rPr>
          </w:pPr>
          <w:r>
            <w:rPr>
              <w:rFonts w:ascii="Gill Sans MT" w:hAnsi="Gill Sans MT"/>
              <w:sz w:val="12"/>
            </w:rPr>
            <w:t>28071 MADRID</w:t>
          </w:r>
        </w:p>
      </w:tc>
      <w:tc>
        <w:tcPr>
          <w:tcW w:w="5812" w:type="dxa"/>
          <w:vMerge/>
          <w:tcBorders>
            <w:left w:val="nil"/>
            <w:right w:val="single" w:sz="4" w:space="0" w:color="auto"/>
          </w:tcBorders>
        </w:tcPr>
        <w:p w:rsidR="007C33C0" w:rsidRDefault="007C33C0" w:rsidP="00047387">
          <w:pPr>
            <w:pStyle w:val="Piedepgina"/>
            <w:pBdr>
              <w:left w:val="single" w:sz="4" w:space="4" w:color="auto"/>
            </w:pBdr>
            <w:tabs>
              <w:tab w:val="clear" w:pos="8504"/>
              <w:tab w:val="right" w:pos="6804"/>
            </w:tabs>
            <w:spacing w:line="130" w:lineRule="exact"/>
            <w:rPr>
              <w:rFonts w:ascii="GillSans" w:hAnsi="GillSans"/>
              <w:sz w:val="14"/>
            </w:rPr>
          </w:pPr>
        </w:p>
      </w:tc>
      <w:tc>
        <w:tcPr>
          <w:tcW w:w="1928" w:type="dxa"/>
          <w:tcBorders>
            <w:left w:val="single" w:sz="4" w:space="0" w:color="auto"/>
          </w:tcBorders>
        </w:tcPr>
        <w:p w:rsidR="007C33C0" w:rsidRDefault="007C33C0" w:rsidP="00047387">
          <w:pPr>
            <w:pStyle w:val="Piedepgina"/>
            <w:pBdr>
              <w:left w:val="single" w:sz="4" w:space="4" w:color="auto"/>
            </w:pBdr>
            <w:spacing w:line="130" w:lineRule="exact"/>
            <w:rPr>
              <w:rFonts w:ascii="GillSans" w:hAnsi="GillSans"/>
              <w:sz w:val="14"/>
            </w:rPr>
          </w:pPr>
        </w:p>
      </w:tc>
    </w:tr>
    <w:tr w:rsidR="007C33C0" w:rsidTr="00047387">
      <w:trPr>
        <w:cantSplit/>
      </w:trPr>
      <w:tc>
        <w:tcPr>
          <w:tcW w:w="2700" w:type="dxa"/>
          <w:tcBorders>
            <w:left w:val="nil"/>
            <w:right w:val="nil"/>
          </w:tcBorders>
        </w:tcPr>
        <w:p w:rsidR="007C33C0" w:rsidRDefault="007C33C0" w:rsidP="00047387">
          <w:pPr>
            <w:pStyle w:val="Piedepgina"/>
            <w:pBdr>
              <w:left w:val="single" w:sz="4" w:space="4" w:color="auto"/>
            </w:pBdr>
            <w:tabs>
              <w:tab w:val="clear" w:pos="8504"/>
            </w:tabs>
            <w:spacing w:line="130" w:lineRule="exact"/>
            <w:ind w:left="-70"/>
            <w:rPr>
              <w:rFonts w:ascii="Gill Sans MT" w:hAnsi="Gill Sans MT"/>
              <w:sz w:val="12"/>
            </w:rPr>
          </w:pPr>
          <w:r>
            <w:rPr>
              <w:rFonts w:ascii="Gill Sans MT" w:hAnsi="Gill Sans MT"/>
              <w:sz w:val="12"/>
            </w:rPr>
            <w:t>CORREO ELECTRÓNICO</w:t>
          </w:r>
        </w:p>
      </w:tc>
      <w:tc>
        <w:tcPr>
          <w:tcW w:w="2520" w:type="dxa"/>
          <w:tcBorders>
            <w:left w:val="nil"/>
            <w:right w:val="nil"/>
          </w:tcBorders>
        </w:tcPr>
        <w:p w:rsidR="007C33C0" w:rsidRDefault="007C33C0" w:rsidP="00047387">
          <w:pPr>
            <w:pStyle w:val="Piedepgina"/>
            <w:pBdr>
              <w:left w:val="single" w:sz="4" w:space="4" w:color="auto"/>
            </w:pBdr>
            <w:tabs>
              <w:tab w:val="clear" w:pos="8504"/>
              <w:tab w:val="right" w:pos="6804"/>
            </w:tabs>
            <w:spacing w:line="130" w:lineRule="exact"/>
            <w:rPr>
              <w:rFonts w:ascii="Gill Sans MT" w:hAnsi="Gill Sans MT"/>
              <w:sz w:val="12"/>
            </w:rPr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7C33C0" w:rsidRDefault="007C33C0" w:rsidP="00047387">
          <w:pPr>
            <w:pStyle w:val="Piedepgina"/>
            <w:pBdr>
              <w:left w:val="single" w:sz="4" w:space="4" w:color="auto"/>
            </w:pBdr>
            <w:tabs>
              <w:tab w:val="clear" w:pos="8504"/>
              <w:tab w:val="right" w:pos="6804"/>
            </w:tabs>
            <w:spacing w:line="130" w:lineRule="exact"/>
            <w:ind w:left="-70"/>
            <w:rPr>
              <w:rFonts w:ascii="Gill Sans MT" w:hAnsi="Gill Sans MT"/>
              <w:sz w:val="14"/>
            </w:rPr>
          </w:pPr>
        </w:p>
      </w:tc>
      <w:tc>
        <w:tcPr>
          <w:tcW w:w="4912" w:type="dxa"/>
          <w:tcBorders>
            <w:left w:val="nil"/>
            <w:right w:val="nil"/>
          </w:tcBorders>
        </w:tcPr>
        <w:p w:rsidR="007C33C0" w:rsidRDefault="007C33C0" w:rsidP="00047387">
          <w:pPr>
            <w:pStyle w:val="Piedepgina"/>
            <w:pBdr>
              <w:left w:val="single" w:sz="4" w:space="4" w:color="auto"/>
            </w:pBdr>
            <w:tabs>
              <w:tab w:val="clear" w:pos="8504"/>
              <w:tab w:val="right" w:pos="6804"/>
            </w:tabs>
            <w:spacing w:line="130" w:lineRule="exact"/>
            <w:rPr>
              <w:rFonts w:ascii="Gill Sans MT" w:hAnsi="Gill Sans MT"/>
              <w:sz w:val="12"/>
            </w:rPr>
          </w:pPr>
          <w:r>
            <w:rPr>
              <w:rFonts w:ascii="Gill Sans MT" w:hAnsi="Gill Sans MT"/>
              <w:sz w:val="12"/>
            </w:rPr>
            <w:t>TEL:   91 520 28 40</w:t>
          </w:r>
        </w:p>
      </w:tc>
      <w:tc>
        <w:tcPr>
          <w:tcW w:w="5812" w:type="dxa"/>
          <w:vMerge/>
          <w:tcBorders>
            <w:left w:val="nil"/>
            <w:right w:val="single" w:sz="4" w:space="0" w:color="auto"/>
          </w:tcBorders>
        </w:tcPr>
        <w:p w:rsidR="007C33C0" w:rsidRDefault="007C33C0" w:rsidP="00047387">
          <w:pPr>
            <w:pStyle w:val="Piedepgina"/>
            <w:pBdr>
              <w:left w:val="single" w:sz="4" w:space="4" w:color="auto"/>
            </w:pBdr>
            <w:tabs>
              <w:tab w:val="clear" w:pos="8504"/>
              <w:tab w:val="right" w:pos="6804"/>
            </w:tabs>
            <w:spacing w:line="130" w:lineRule="exact"/>
            <w:rPr>
              <w:rFonts w:ascii="GillSans" w:hAnsi="GillSans"/>
              <w:sz w:val="14"/>
            </w:rPr>
          </w:pPr>
        </w:p>
      </w:tc>
      <w:tc>
        <w:tcPr>
          <w:tcW w:w="1928" w:type="dxa"/>
          <w:tcBorders>
            <w:left w:val="single" w:sz="4" w:space="0" w:color="auto"/>
          </w:tcBorders>
        </w:tcPr>
        <w:p w:rsidR="007C33C0" w:rsidRDefault="007C33C0" w:rsidP="00047387">
          <w:pPr>
            <w:pStyle w:val="Piedepgina"/>
            <w:pBdr>
              <w:left w:val="single" w:sz="4" w:space="4" w:color="auto"/>
            </w:pBdr>
            <w:spacing w:line="130" w:lineRule="exact"/>
            <w:rPr>
              <w:rFonts w:ascii="GillSans" w:hAnsi="GillSans"/>
              <w:sz w:val="14"/>
            </w:rPr>
          </w:pPr>
        </w:p>
      </w:tc>
    </w:tr>
    <w:tr w:rsidR="007C33C0" w:rsidTr="00047387">
      <w:trPr>
        <w:cantSplit/>
      </w:trPr>
      <w:tc>
        <w:tcPr>
          <w:tcW w:w="2700" w:type="dxa"/>
          <w:tcBorders>
            <w:left w:val="nil"/>
            <w:right w:val="nil"/>
          </w:tcBorders>
        </w:tcPr>
        <w:p w:rsidR="007C33C0" w:rsidRDefault="007C33C0" w:rsidP="00047387">
          <w:pPr>
            <w:pStyle w:val="Piedepgina"/>
            <w:pBdr>
              <w:left w:val="single" w:sz="4" w:space="4" w:color="auto"/>
            </w:pBdr>
            <w:tabs>
              <w:tab w:val="clear" w:pos="8504"/>
              <w:tab w:val="right" w:pos="6804"/>
            </w:tabs>
            <w:spacing w:line="130" w:lineRule="exact"/>
            <w:ind w:left="-70"/>
            <w:rPr>
              <w:rFonts w:ascii="Gill Sans MT" w:hAnsi="Gill Sans MT"/>
              <w:sz w:val="12"/>
            </w:rPr>
          </w:pPr>
          <w:r>
            <w:rPr>
              <w:rFonts w:ascii="Gill Sans MT" w:hAnsi="Gill Sans MT"/>
              <w:sz w:val="12"/>
            </w:rPr>
            <w:t xml:space="preserve">Correo </w:t>
          </w:r>
          <w:proofErr w:type="spellStart"/>
          <w:r>
            <w:rPr>
              <w:rFonts w:ascii="Gill Sans MT" w:hAnsi="Gill Sans MT"/>
              <w:sz w:val="12"/>
            </w:rPr>
            <w:t>electrónicocorreo</w:t>
          </w:r>
          <w:proofErr w:type="spellEnd"/>
          <w:r>
            <w:rPr>
              <w:rFonts w:ascii="Gill Sans MT" w:hAnsi="Gill Sans MT"/>
              <w:sz w:val="12"/>
            </w:rPr>
            <w:t xml:space="preserve"> electrónico</w:t>
          </w:r>
        </w:p>
      </w:tc>
      <w:tc>
        <w:tcPr>
          <w:tcW w:w="2520" w:type="dxa"/>
          <w:tcBorders>
            <w:left w:val="nil"/>
            <w:right w:val="nil"/>
          </w:tcBorders>
        </w:tcPr>
        <w:p w:rsidR="007C33C0" w:rsidRDefault="007C33C0" w:rsidP="00047387">
          <w:pPr>
            <w:pStyle w:val="Piedepgina"/>
            <w:pBdr>
              <w:left w:val="single" w:sz="4" w:space="4" w:color="auto"/>
            </w:pBdr>
            <w:tabs>
              <w:tab w:val="clear" w:pos="8504"/>
              <w:tab w:val="right" w:pos="6804"/>
            </w:tabs>
            <w:spacing w:line="130" w:lineRule="exact"/>
            <w:rPr>
              <w:rFonts w:ascii="Gill Sans MT" w:hAnsi="Gill Sans MT"/>
              <w:sz w:val="12"/>
            </w:rPr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7C33C0" w:rsidRDefault="007C33C0" w:rsidP="00047387">
          <w:pPr>
            <w:pStyle w:val="Piedepgina"/>
            <w:pBdr>
              <w:left w:val="single" w:sz="4" w:space="4" w:color="auto"/>
            </w:pBdr>
            <w:tabs>
              <w:tab w:val="clear" w:pos="8504"/>
              <w:tab w:val="right" w:pos="6804"/>
            </w:tabs>
            <w:spacing w:line="130" w:lineRule="exact"/>
            <w:ind w:left="-70"/>
            <w:rPr>
              <w:rFonts w:ascii="Gill Sans MT" w:hAnsi="Gill Sans MT"/>
              <w:sz w:val="14"/>
            </w:rPr>
          </w:pPr>
        </w:p>
      </w:tc>
      <w:tc>
        <w:tcPr>
          <w:tcW w:w="4912" w:type="dxa"/>
          <w:tcBorders>
            <w:left w:val="nil"/>
            <w:right w:val="nil"/>
          </w:tcBorders>
        </w:tcPr>
        <w:p w:rsidR="007C33C0" w:rsidRDefault="007C33C0" w:rsidP="00047387">
          <w:pPr>
            <w:pStyle w:val="Piedepgina"/>
            <w:pBdr>
              <w:left w:val="single" w:sz="4" w:space="4" w:color="auto"/>
            </w:pBdr>
            <w:tabs>
              <w:tab w:val="clear" w:pos="8504"/>
              <w:tab w:val="right" w:pos="6804"/>
            </w:tabs>
            <w:spacing w:line="130" w:lineRule="exact"/>
            <w:rPr>
              <w:rFonts w:ascii="Gill Sans MT" w:hAnsi="Gill Sans MT"/>
              <w:sz w:val="12"/>
            </w:rPr>
          </w:pPr>
          <w:r>
            <w:rPr>
              <w:rFonts w:ascii="Gill Sans MT" w:hAnsi="Gill Sans MT"/>
              <w:sz w:val="12"/>
            </w:rPr>
            <w:t>FAX:   91 520 29 62</w:t>
          </w:r>
        </w:p>
      </w:tc>
      <w:tc>
        <w:tcPr>
          <w:tcW w:w="5812" w:type="dxa"/>
          <w:vMerge/>
          <w:tcBorders>
            <w:left w:val="nil"/>
            <w:right w:val="single" w:sz="4" w:space="0" w:color="auto"/>
          </w:tcBorders>
        </w:tcPr>
        <w:p w:rsidR="007C33C0" w:rsidRDefault="007C33C0" w:rsidP="00047387">
          <w:pPr>
            <w:pStyle w:val="Piedepgina"/>
            <w:pBdr>
              <w:left w:val="single" w:sz="4" w:space="4" w:color="auto"/>
            </w:pBdr>
            <w:tabs>
              <w:tab w:val="clear" w:pos="8504"/>
              <w:tab w:val="right" w:pos="6804"/>
            </w:tabs>
            <w:spacing w:line="130" w:lineRule="exact"/>
            <w:rPr>
              <w:rFonts w:ascii="GillSans" w:hAnsi="GillSans"/>
              <w:sz w:val="14"/>
            </w:rPr>
          </w:pPr>
        </w:p>
      </w:tc>
      <w:tc>
        <w:tcPr>
          <w:tcW w:w="1928" w:type="dxa"/>
          <w:tcBorders>
            <w:left w:val="single" w:sz="4" w:space="0" w:color="auto"/>
          </w:tcBorders>
        </w:tcPr>
        <w:p w:rsidR="007C33C0" w:rsidRDefault="007C33C0" w:rsidP="00047387">
          <w:pPr>
            <w:spacing w:line="130" w:lineRule="exact"/>
            <w:rPr>
              <w:rFonts w:ascii="GillSans" w:hAnsi="GillSans"/>
            </w:rPr>
          </w:pPr>
        </w:p>
      </w:tc>
    </w:tr>
  </w:tbl>
  <w:p w:rsidR="007C33C0" w:rsidRDefault="00FA7744">
    <w:pPr>
      <w:pStyle w:val="Piedepgina"/>
      <w:rPr>
        <w:rFonts w:ascii="Arial" w:hAnsi="Arial"/>
        <w:sz w:val="16"/>
      </w:rPr>
    </w:pPr>
    <w:r w:rsidRPr="00FA7744">
      <w:rPr>
        <w:noProof/>
      </w:rPr>
      <w:pict>
        <v:rect id="_x0000_s2057" style="position:absolute;left:0;text-align:left;margin-left:-41.85pt;margin-top:1.95pt;width:169.6pt;height:9.35pt;z-index:251659264;mso-position-horizontal-relative:text;mso-position-vertical-relative:text" o:allowincell="f" filled="f" stroked="f">
          <v:textbox style="mso-next-textbox:#_x0000_s2057;mso-rotate-with-shape:t" inset="0,0,0,0">
            <w:txbxContent>
              <w:p w:rsidR="007C33C0" w:rsidRDefault="007C33C0"/>
            </w:txbxContent>
          </v:textbox>
        </v:rect>
      </w:pict>
    </w:r>
    <w:r w:rsidRPr="00FA7744">
      <w:rPr>
        <w:noProof/>
      </w:rPr>
      <w:pict>
        <v:line id="_x0000_s2058" style="position:absolute;left:0;text-align:left;z-index:251660288;mso-position-horizontal-relative:text;mso-position-vertical-relative:text" from="388.05pt,-12.45pt" to="388.05pt,45.15pt" o:allowincell="f"/>
      </w:pict>
    </w:r>
    <w:r w:rsidRPr="00FA7744">
      <w:rPr>
        <w:noProof/>
      </w:rPr>
      <w:pict>
        <v:rect id="_x0000_s2056" style="position:absolute;left:0;text-align:left;margin-left:375.7pt;margin-top:-17.1pt;width:113.3pt;height:35.95pt;z-index:251658240;mso-position-horizontal-relative:text;mso-position-vertical-relative:text" o:allowincell="f" filled="f" stroked="f"/>
      </w:pict>
    </w:r>
    <w:r w:rsidRPr="00FA7744">
      <w:rPr>
        <w:noProof/>
      </w:rPr>
      <w:pict>
        <v:rect id="_x0000_s2051" style="position:absolute;left:0;text-align:left;margin-left:375.7pt;margin-top:-17.1pt;width:113.3pt;height:35.95pt;z-index:251655168;mso-position-horizontal-relative:text;mso-position-vertical-relative:text" o:allowincell="f" filled="f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A5F" w:rsidRDefault="00AD7A5F">
      <w:r>
        <w:separator/>
      </w:r>
    </w:p>
  </w:footnote>
  <w:footnote w:type="continuationSeparator" w:id="0">
    <w:p w:rsidR="00AD7A5F" w:rsidRDefault="00AD7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C0" w:rsidRDefault="00FA774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C33C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33C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C33C0" w:rsidRDefault="007C33C0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C0" w:rsidRDefault="006769EC">
    <w:pPr>
      <w:pStyle w:val="Encabezado"/>
      <w:tabs>
        <w:tab w:val="clear" w:pos="8504"/>
      </w:tabs>
      <w:ind w:right="360"/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5057140</wp:posOffset>
          </wp:positionH>
          <wp:positionV relativeFrom="paragraph">
            <wp:posOffset>-379095</wp:posOffset>
          </wp:positionV>
          <wp:extent cx="829310" cy="838200"/>
          <wp:effectExtent l="19050" t="0" r="889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C0" w:rsidRDefault="00FA7744">
    <w:pPr>
      <w:pStyle w:val="Encabezado"/>
    </w:pPr>
    <w:r>
      <w:rPr>
        <w:noProof/>
        <w:lang w:val="es-ES"/>
      </w:rPr>
      <w:pict>
        <v:group id="_x0000_s2059" style="position:absolute;left:0;text-align:left;margin-left:-36.2pt;margin-top:-2.5pt;width:217.2pt;height:66pt;z-index:251661312" coordorigin="977,1084" coordsize="4344,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977;top:1084;width:1440;height:132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2247;top:1476;width:3074;height:794" stroked="f">
            <v:textbox style="mso-next-textbox:#_x0000_s2061">
              <w:txbxContent>
                <w:p w:rsidR="007C33C0" w:rsidRPr="0058032E" w:rsidRDefault="007C33C0" w:rsidP="00D170A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00" w:lineRule="exact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58032E">
                    <w:rPr>
                      <w:rFonts w:ascii="Gill Sans MT" w:hAnsi="Gill Sans MT"/>
                      <w:sz w:val="18"/>
                      <w:szCs w:val="18"/>
                    </w:rPr>
                    <w:t xml:space="preserve">MINISTERIO </w:t>
                  </w:r>
                </w:p>
                <w:p w:rsidR="007C33C0" w:rsidRPr="0058032E" w:rsidRDefault="007C33C0" w:rsidP="00D170A1">
                  <w:pPr>
                    <w:spacing w:line="200" w:lineRule="exact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58032E">
                    <w:rPr>
                      <w:rFonts w:ascii="Gill Sans MT" w:hAnsi="Gill Sans MT"/>
                      <w:sz w:val="18"/>
                      <w:szCs w:val="18"/>
                    </w:rPr>
                    <w:t>DE HACIENDA</w:t>
                  </w:r>
                </w:p>
                <w:p w:rsidR="007C33C0" w:rsidRPr="0058032E" w:rsidRDefault="007C33C0" w:rsidP="00D170A1">
                  <w:pPr>
                    <w:spacing w:line="200" w:lineRule="exact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58032E">
                    <w:rPr>
                      <w:rFonts w:ascii="Gill Sans MT" w:hAnsi="Gill Sans MT"/>
                      <w:sz w:val="18"/>
                      <w:szCs w:val="18"/>
                    </w:rPr>
                    <w:t>Y ADMINISTRACIONES PÚBLICAS</w:t>
                  </w:r>
                </w:p>
              </w:txbxContent>
            </v:textbox>
          </v:shape>
        </v:group>
      </w:pict>
    </w:r>
    <w:r>
      <w:rPr>
        <w:noProof/>
        <w:lang w:val="es-ES"/>
      </w:rPr>
      <w:pict>
        <v:group id="_x0000_s2053" style="position:absolute;left:0;text-align:left;margin-left:332.55pt;margin-top:.9pt;width:158.4pt;height:1in;z-index:251657216" coordorigin="8352,1152" coordsize="3168,1440">
          <v:shape id="_x0000_s2054" type="#_x0000_t202" style="position:absolute;left:8352;top:1584;width:3168;height:1008" stroked="f">
            <v:textbox style="mso-next-textbox:#_x0000_s2054">
              <w:txbxContent>
                <w:p w:rsidR="007C33C0" w:rsidRDefault="007C33C0">
                  <w:pPr>
                    <w:spacing w:line="140" w:lineRule="exact"/>
                    <w:rPr>
                      <w:rFonts w:ascii="Gill Sans MT" w:hAnsi="Gill Sans MT"/>
                      <w:sz w:val="14"/>
                    </w:rPr>
                  </w:pPr>
                </w:p>
                <w:p w:rsidR="007C33C0" w:rsidRDefault="007C33C0">
                  <w:pPr>
                    <w:spacing w:line="140" w:lineRule="exac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sz w:val="14"/>
                    </w:rPr>
                    <w:t xml:space="preserve">DIRECCION </w:t>
                  </w:r>
                  <w:smartTag w:uri="urn:schemas-microsoft-com:office:smarttags" w:element="PersonName">
                    <w:smartTagPr>
                      <w:attr w:name="ProductID" w:val="GENERAL DEL"/>
                    </w:smartTagPr>
                    <w:r>
                      <w:rPr>
                        <w:rFonts w:ascii="Gill Sans MT" w:hAnsi="Gill Sans MT"/>
                        <w:sz w:val="14"/>
                      </w:rPr>
                      <w:t>GENERAL DEL</w:t>
                    </w:r>
                  </w:smartTag>
                  <w:r>
                    <w:rPr>
                      <w:rFonts w:ascii="Gill Sans MT" w:hAnsi="Gill Sans MT"/>
                      <w:sz w:val="14"/>
                    </w:rPr>
                    <w:t xml:space="preserve"> PATRIMONIO</w:t>
                  </w:r>
                </w:p>
                <w:p w:rsidR="007C33C0" w:rsidRDefault="007C33C0">
                  <w:pPr>
                    <w:spacing w:line="140" w:lineRule="exac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sz w:val="14"/>
                    </w:rPr>
                    <w:t>DEL ESTADO</w:t>
                  </w:r>
                </w:p>
                <w:p w:rsidR="007C33C0" w:rsidRDefault="007C33C0">
                  <w:pPr>
                    <w:spacing w:line="140" w:lineRule="exact"/>
                    <w:rPr>
                      <w:rFonts w:ascii="Gill Sans MT" w:hAnsi="Gill Sans MT"/>
                      <w:sz w:val="14"/>
                    </w:rPr>
                  </w:pPr>
                </w:p>
                <w:p w:rsidR="007C33C0" w:rsidRDefault="007C33C0">
                  <w:pPr>
                    <w:spacing w:line="140" w:lineRule="exac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sz w:val="14"/>
                    </w:rPr>
                    <w:t xml:space="preserve">SUBDIRECCIÓN </w:t>
                  </w:r>
                  <w:smartTag w:uri="urn:schemas-microsoft-com:office:smarttags" w:element="PersonName">
                    <w:smartTagPr>
                      <w:attr w:name="ProductID" w:val="GENERAL DEL"/>
                    </w:smartTagPr>
                    <w:r>
                      <w:rPr>
                        <w:rFonts w:ascii="Gill Sans MT" w:hAnsi="Gill Sans MT"/>
                        <w:sz w:val="14"/>
                      </w:rPr>
                      <w:t>GENERAL DEL</w:t>
                    </w:r>
                  </w:smartTag>
                </w:p>
                <w:p w:rsidR="007C33C0" w:rsidRDefault="007C33C0">
                  <w:pPr>
                    <w:spacing w:line="140" w:lineRule="exac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Gill Sans MT" w:hAnsi="Gill Sans MT"/>
                      <w:sz w:val="14"/>
                    </w:rPr>
                    <w:t>PATRIMONIO DEL ESTADO</w:t>
                  </w:r>
                </w:p>
              </w:txbxContent>
            </v:textbox>
          </v:shape>
          <v:rect id="_x0000_s2055" style="position:absolute;left:8496;top:1152;width:2592;height:432" fillcolor="silver" stroked="f">
            <v:fill opacity=".5"/>
            <v:textbox style="mso-next-textbox:#_x0000_s2055">
              <w:txbxContent>
                <w:p w:rsidR="007C33C0" w:rsidRDefault="007C33C0">
                  <w:pPr>
                    <w:spacing w:line="140" w:lineRule="exact"/>
                    <w:rPr>
                      <w:rFonts w:ascii="Gill Sans MT" w:hAnsi="Gill Sans MT"/>
                      <w:sz w:val="14"/>
                    </w:rPr>
                  </w:pPr>
                </w:p>
                <w:p w:rsidR="007C33C0" w:rsidRDefault="007C33C0">
                  <w:pPr>
                    <w:spacing w:line="140" w:lineRule="exac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sz w:val="14"/>
                    </w:rPr>
                    <w:t>SUBSECRETARÍA</w:t>
                  </w:r>
                </w:p>
              </w:txbxContent>
            </v:textbox>
          </v:rect>
        </v:group>
      </w:pict>
    </w:r>
    <w:r w:rsidRPr="00FA7744">
      <w:rPr>
        <w:noProof/>
      </w:rPr>
      <w:pict>
        <v:rect id="_x0000_s2052" style="position:absolute;left:0;text-align:left;margin-left:361.35pt;margin-top:-13.5pt;width:120.85pt;height:43.2pt;z-index:251656192" o:allowincell="f" filled="f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B9F20DB"/>
    <w:multiLevelType w:val="hybridMultilevel"/>
    <w:tmpl w:val="C07021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5">
    <w:nsid w:val="5A176553"/>
    <w:multiLevelType w:val="hybridMultilevel"/>
    <w:tmpl w:val="3E3AACFC"/>
    <w:lvl w:ilvl="0" w:tplc="E5AC8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C8972B0"/>
    <w:multiLevelType w:val="hybridMultilevel"/>
    <w:tmpl w:val="1350569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D53D26"/>
    <w:multiLevelType w:val="hybridMultilevel"/>
    <w:tmpl w:val="8B3C0E94"/>
    <w:lvl w:ilvl="0" w:tplc="521A2FB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16"/>
  </w:num>
  <w:num w:numId="6">
    <w:abstractNumId w:val="2"/>
  </w:num>
  <w:num w:numId="7">
    <w:abstractNumId w:val="11"/>
  </w:num>
  <w:num w:numId="8">
    <w:abstractNumId w:val="18"/>
  </w:num>
  <w:num w:numId="9">
    <w:abstractNumId w:val="3"/>
  </w:num>
  <w:num w:numId="10">
    <w:abstractNumId w:val="4"/>
  </w:num>
  <w:num w:numId="11">
    <w:abstractNumId w:val="13"/>
  </w:num>
  <w:num w:numId="12">
    <w:abstractNumId w:val="9"/>
  </w:num>
  <w:num w:numId="13">
    <w:abstractNumId w:val="6"/>
  </w:num>
  <w:num w:numId="14">
    <w:abstractNumId w:val="17"/>
  </w:num>
  <w:num w:numId="15">
    <w:abstractNumId w:val="1"/>
  </w:num>
  <w:num w:numId="16">
    <w:abstractNumId w:val="7"/>
  </w:num>
  <w:num w:numId="17">
    <w:abstractNumId w:val="12"/>
  </w:num>
  <w:num w:numId="18">
    <w:abstractNumId w:val="5"/>
  </w:num>
  <w:num w:numId="19">
    <w:abstractNumId w:val="8"/>
  </w:num>
  <w:num w:numId="20">
    <w:abstractNumId w:val="10"/>
  </w:num>
  <w:num w:numId="21">
    <w:abstractNumId w:val="19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2D71"/>
    <w:rsid w:val="00016228"/>
    <w:rsid w:val="0002429D"/>
    <w:rsid w:val="00047387"/>
    <w:rsid w:val="00083487"/>
    <w:rsid w:val="000A2043"/>
    <w:rsid w:val="000A3D28"/>
    <w:rsid w:val="000F04FB"/>
    <w:rsid w:val="00160E85"/>
    <w:rsid w:val="00192FA1"/>
    <w:rsid w:val="001A540B"/>
    <w:rsid w:val="001D393C"/>
    <w:rsid w:val="001E32AC"/>
    <w:rsid w:val="00216474"/>
    <w:rsid w:val="002606F7"/>
    <w:rsid w:val="00280D91"/>
    <w:rsid w:val="002F1DEF"/>
    <w:rsid w:val="002F70BF"/>
    <w:rsid w:val="00321EE8"/>
    <w:rsid w:val="00365F3A"/>
    <w:rsid w:val="00367798"/>
    <w:rsid w:val="004808F3"/>
    <w:rsid w:val="00523B8E"/>
    <w:rsid w:val="0058032E"/>
    <w:rsid w:val="005F0136"/>
    <w:rsid w:val="005F0A8E"/>
    <w:rsid w:val="006668F7"/>
    <w:rsid w:val="006769EC"/>
    <w:rsid w:val="00690F15"/>
    <w:rsid w:val="006D08C8"/>
    <w:rsid w:val="00714EDB"/>
    <w:rsid w:val="00776813"/>
    <w:rsid w:val="007873C4"/>
    <w:rsid w:val="007A602B"/>
    <w:rsid w:val="007A7A1C"/>
    <w:rsid w:val="007C33C0"/>
    <w:rsid w:val="00801384"/>
    <w:rsid w:val="0081060C"/>
    <w:rsid w:val="00885BBB"/>
    <w:rsid w:val="0089070A"/>
    <w:rsid w:val="00902C9F"/>
    <w:rsid w:val="00912D71"/>
    <w:rsid w:val="00951713"/>
    <w:rsid w:val="009A1134"/>
    <w:rsid w:val="009E1C38"/>
    <w:rsid w:val="00A12876"/>
    <w:rsid w:val="00A344C4"/>
    <w:rsid w:val="00A83DFC"/>
    <w:rsid w:val="00A91E76"/>
    <w:rsid w:val="00AD7A5F"/>
    <w:rsid w:val="00B5316E"/>
    <w:rsid w:val="00BA5824"/>
    <w:rsid w:val="00BA6165"/>
    <w:rsid w:val="00BB6794"/>
    <w:rsid w:val="00BC2176"/>
    <w:rsid w:val="00BF6F77"/>
    <w:rsid w:val="00C20601"/>
    <w:rsid w:val="00C3475A"/>
    <w:rsid w:val="00D170A1"/>
    <w:rsid w:val="00D26A2F"/>
    <w:rsid w:val="00DC0472"/>
    <w:rsid w:val="00DE5B63"/>
    <w:rsid w:val="00DE6ECB"/>
    <w:rsid w:val="00DF45AE"/>
    <w:rsid w:val="00F017E8"/>
    <w:rsid w:val="00F052AE"/>
    <w:rsid w:val="00F17C11"/>
    <w:rsid w:val="00FA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744"/>
    <w:pPr>
      <w:jc w:val="both"/>
    </w:pPr>
    <w:rPr>
      <w:lang w:val="es-ES_tradnl"/>
    </w:rPr>
  </w:style>
  <w:style w:type="paragraph" w:styleId="Ttulo1">
    <w:name w:val="heading 1"/>
    <w:basedOn w:val="Normal"/>
    <w:next w:val="Normal"/>
    <w:qFormat/>
    <w:rsid w:val="00FA7744"/>
    <w:pPr>
      <w:keepNext/>
      <w:pBdr>
        <w:bottom w:val="single" w:sz="4" w:space="1" w:color="auto"/>
      </w:pBd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FA7744"/>
    <w:pPr>
      <w:keepNext/>
      <w:widowControl w:val="0"/>
      <w:ind w:left="426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FA7744"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7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774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FA7744"/>
  </w:style>
  <w:style w:type="character" w:styleId="Refdenotaalpie">
    <w:name w:val="footnote reference"/>
    <w:basedOn w:val="Fuentedeprrafopredeter"/>
    <w:semiHidden/>
    <w:rsid w:val="00FA7744"/>
    <w:rPr>
      <w:vertAlign w:val="superscript"/>
    </w:rPr>
  </w:style>
  <w:style w:type="paragraph" w:styleId="Ttulo">
    <w:name w:val="Title"/>
    <w:basedOn w:val="Normal"/>
    <w:qFormat/>
    <w:rsid w:val="00FA7744"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rsid w:val="00FA7744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rsid w:val="00FA7744"/>
    <w:pPr>
      <w:widowControl w:val="0"/>
      <w:ind w:left="426"/>
    </w:pPr>
    <w:rPr>
      <w:rFonts w:ascii="Arial" w:hAnsi="Arial"/>
      <w:b/>
      <w:sz w:val="24"/>
    </w:rPr>
  </w:style>
  <w:style w:type="paragraph" w:styleId="Textoindependiente2">
    <w:name w:val="Body Text 2"/>
    <w:basedOn w:val="Normal"/>
    <w:rsid w:val="00FA7744"/>
    <w:rPr>
      <w:rFonts w:ascii="Arial" w:hAnsi="Arial"/>
      <w:sz w:val="28"/>
    </w:rPr>
  </w:style>
  <w:style w:type="paragraph" w:styleId="Textoindependiente3">
    <w:name w:val="Body Text 3"/>
    <w:basedOn w:val="Normal"/>
    <w:rsid w:val="00FA7744"/>
    <w:pPr>
      <w:spacing w:line="312" w:lineRule="auto"/>
    </w:pPr>
    <w:rPr>
      <w:rFonts w:ascii="Arial" w:hAnsi="Arial"/>
      <w:b/>
      <w:sz w:val="24"/>
    </w:rPr>
  </w:style>
  <w:style w:type="character" w:styleId="Hipervnculo">
    <w:name w:val="Hyperlink"/>
    <w:basedOn w:val="Fuentedeprrafopredeter"/>
    <w:rsid w:val="00FA7744"/>
    <w:rPr>
      <w:color w:val="0000FF"/>
      <w:u w:val="single"/>
    </w:rPr>
  </w:style>
  <w:style w:type="paragraph" w:styleId="Textodebloque">
    <w:name w:val="Block Text"/>
    <w:basedOn w:val="Normal"/>
    <w:rsid w:val="00FA7744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rsid w:val="00FA7744"/>
    <w:pPr>
      <w:ind w:left="851"/>
    </w:pPr>
    <w:rPr>
      <w:b/>
      <w:sz w:val="24"/>
    </w:rPr>
  </w:style>
  <w:style w:type="paragraph" w:styleId="Sangra3detindependiente">
    <w:name w:val="Body Text Indent 3"/>
    <w:basedOn w:val="Normal"/>
    <w:rsid w:val="00FA7744"/>
    <w:pPr>
      <w:ind w:left="284"/>
    </w:pPr>
    <w:rPr>
      <w:sz w:val="24"/>
    </w:rPr>
  </w:style>
  <w:style w:type="character" w:styleId="Nmerodepgina">
    <w:name w:val="page number"/>
    <w:basedOn w:val="Fuentedeprrafopredeter"/>
    <w:rsid w:val="00FA7744"/>
  </w:style>
  <w:style w:type="table" w:styleId="Tablaconcuadrcula">
    <w:name w:val="Table Grid"/>
    <w:basedOn w:val="Tablanormal"/>
    <w:rsid w:val="006D0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Interlineado">
    <w:name w:val="Normal+Interlineado"/>
    <w:basedOn w:val="Normal"/>
    <w:rsid w:val="00192FA1"/>
    <w:pPr>
      <w:tabs>
        <w:tab w:val="left" w:pos="567"/>
      </w:tabs>
      <w:spacing w:line="360" w:lineRule="auto"/>
    </w:pPr>
    <w:rPr>
      <w:snapToGrid w:val="0"/>
      <w:sz w:val="24"/>
      <w:lang w:val="es-ES"/>
    </w:rPr>
  </w:style>
  <w:style w:type="paragraph" w:customStyle="1" w:styleId="Default">
    <w:name w:val="Default"/>
    <w:rsid w:val="00BB6794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CM58">
    <w:name w:val="CM58"/>
    <w:basedOn w:val="Default"/>
    <w:next w:val="Default"/>
    <w:uiPriority w:val="99"/>
    <w:rsid w:val="00BB6794"/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BB6794"/>
    <w:rPr>
      <w:rFonts w:cs="Times New Roman"/>
      <w:color w:val="auto"/>
    </w:rPr>
  </w:style>
  <w:style w:type="character" w:customStyle="1" w:styleId="TextonotapieCar">
    <w:name w:val="Texto nota pie Car"/>
    <w:basedOn w:val="Fuentedeprrafopredeter"/>
    <w:link w:val="Textonotapie"/>
    <w:semiHidden/>
    <w:rsid w:val="004808F3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JIMENEZ\Configuraci&#243;n%20local\Archivos%20temporales%20de%20Internet\OLK13\MEMBRETE%20PATRIMON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4B59A3D1211149BE57BFD60C4D1FBC" ma:contentTypeVersion="1" ma:contentTypeDescription="Crear nuevo documento." ma:contentTypeScope="" ma:versionID="7843da43439263a2c725657e543601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00cc0a9f84293867af8b5a362716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B5C72B-BD0E-43E5-824B-E33C67C5CDEC}"/>
</file>

<file path=customXml/itemProps2.xml><?xml version="1.0" encoding="utf-8"?>
<ds:datastoreItem xmlns:ds="http://schemas.openxmlformats.org/officeDocument/2006/customXml" ds:itemID="{A38DD53B-222E-4402-BF96-74619C7FB6D3}"/>
</file>

<file path=customXml/itemProps3.xml><?xml version="1.0" encoding="utf-8"?>
<ds:datastoreItem xmlns:ds="http://schemas.openxmlformats.org/officeDocument/2006/customXml" ds:itemID="{E7950884-3B00-4A57-8B1E-0767EB647569}"/>
</file>

<file path=customXml/itemProps4.xml><?xml version="1.0" encoding="utf-8"?>
<ds:datastoreItem xmlns:ds="http://schemas.openxmlformats.org/officeDocument/2006/customXml" ds:itemID="{89621C0B-FFB8-4A00-8201-2BAE756D3834}"/>
</file>

<file path=docProps/app.xml><?xml version="1.0" encoding="utf-8"?>
<Properties xmlns="http://schemas.openxmlformats.org/officeDocument/2006/extended-properties" xmlns:vt="http://schemas.openxmlformats.org/officeDocument/2006/docPropsVTypes">
  <Template>MEMBRETE PATRIMONIO.dot</Template>
  <TotalTime>4</TotalTime>
  <Pages>2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Ministerio de Hacienda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CJIMENEZ</dc:creator>
  <cp:lastModifiedBy>asanchez</cp:lastModifiedBy>
  <cp:revision>3</cp:revision>
  <cp:lastPrinted>2013-08-28T12:24:00Z</cp:lastPrinted>
  <dcterms:created xsi:type="dcterms:W3CDTF">2014-12-09T09:58:00Z</dcterms:created>
  <dcterms:modified xsi:type="dcterms:W3CDTF">2014-12-09T10:01:00Z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0x0101008D4B59A3D1211149BE57BFD60C4D1FBC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