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18" w:rsidRPr="003059D5" w:rsidRDefault="00DA6418" w:rsidP="00DA6418">
      <w:pPr>
        <w:jc w:val="center"/>
        <w:rPr>
          <w:rFonts w:ascii="Arial Narrow" w:hAnsi="Arial Narrow" w:cs="Arial"/>
          <w:b/>
        </w:rPr>
      </w:pPr>
      <w:r w:rsidRPr="003059D5">
        <w:rPr>
          <w:rFonts w:ascii="Arial Narrow" w:hAnsi="Arial Narrow" w:cs="Arial"/>
          <w:b/>
        </w:rPr>
        <w:t>Modelo del certificado individual de reconocimiento de la existencia de obligaciones pendientes de pago a cargo de las comunidades autónomas.</w:t>
      </w:r>
    </w:p>
    <w:p w:rsidR="00DA6418" w:rsidRPr="003059D5" w:rsidRDefault="00DA6418" w:rsidP="00DA6418">
      <w:pPr>
        <w:rPr>
          <w:rFonts w:ascii="Arial" w:hAnsi="Arial" w:cs="Arial"/>
          <w:sz w:val="22"/>
          <w:szCs w:val="22"/>
        </w:rPr>
      </w:pPr>
      <w:r w:rsidRPr="003059D5">
        <w:rPr>
          <w:rFonts w:ascii="Arial" w:hAnsi="Arial" w:cs="Arial"/>
          <w:sz w:val="22"/>
          <w:szCs w:val="22"/>
        </w:rPr>
        <w:tab/>
      </w:r>
      <w:r w:rsidRPr="003059D5">
        <w:rPr>
          <w:rFonts w:ascii="Arial" w:hAnsi="Arial" w:cs="Arial"/>
          <w:sz w:val="22"/>
          <w:szCs w:val="22"/>
        </w:rPr>
        <w:tab/>
      </w:r>
      <w:r w:rsidRPr="003059D5">
        <w:rPr>
          <w:rFonts w:ascii="Arial" w:hAnsi="Arial" w:cs="Arial"/>
          <w:sz w:val="22"/>
          <w:szCs w:val="22"/>
        </w:rPr>
        <w:tab/>
      </w:r>
      <w:r w:rsidRPr="003059D5">
        <w:rPr>
          <w:rFonts w:ascii="Arial" w:hAnsi="Arial" w:cs="Arial"/>
          <w:sz w:val="22"/>
          <w:szCs w:val="22"/>
        </w:rPr>
        <w:tab/>
      </w:r>
      <w:r w:rsidRPr="003059D5">
        <w:rPr>
          <w:rFonts w:ascii="Arial" w:hAnsi="Arial" w:cs="Arial"/>
          <w:sz w:val="22"/>
          <w:szCs w:val="22"/>
        </w:rPr>
        <w:tab/>
      </w:r>
      <w:r w:rsidRPr="003059D5">
        <w:rPr>
          <w:rFonts w:ascii="Arial" w:hAnsi="Arial" w:cs="Arial"/>
          <w:sz w:val="22"/>
          <w:szCs w:val="22"/>
        </w:rPr>
        <w:tab/>
      </w:r>
    </w:p>
    <w:p w:rsidR="00DA6418" w:rsidRPr="00E304E7" w:rsidRDefault="00DA6418" w:rsidP="00DA6418">
      <w:pPr>
        <w:rPr>
          <w:rFonts w:ascii="Arial Narrow" w:hAnsi="Arial Narrow" w:cs="Arial"/>
        </w:rPr>
      </w:pPr>
    </w:p>
    <w:p w:rsidR="00DA6418" w:rsidRPr="00CD4B3F" w:rsidRDefault="00DA6418" w:rsidP="00DA6418">
      <w:pPr>
        <w:spacing w:after="120"/>
        <w:ind w:firstLine="708"/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 xml:space="preserve">D/Dª……………………………………………….., en condición de interventor/a </w:t>
      </w:r>
      <w:proofErr w:type="gramStart"/>
      <w:r w:rsidRPr="00CD4B3F">
        <w:rPr>
          <w:rFonts w:ascii="Arial Narrow" w:hAnsi="Arial Narrow" w:cs="Arial"/>
        </w:rPr>
        <w:t>de  …</w:t>
      </w:r>
      <w:proofErr w:type="gramEnd"/>
      <w:r w:rsidRPr="00CD4B3F">
        <w:rPr>
          <w:rFonts w:ascii="Arial Narrow" w:hAnsi="Arial Narrow" w:cs="Arial"/>
        </w:rPr>
        <w:t>…………………………………… (</w:t>
      </w:r>
      <w:proofErr w:type="gramStart"/>
      <w:r w:rsidRPr="00CD4B3F">
        <w:rPr>
          <w:rFonts w:ascii="Arial Narrow" w:hAnsi="Arial Narrow" w:cs="Arial"/>
          <w:i/>
        </w:rPr>
        <w:t>denominación</w:t>
      </w:r>
      <w:proofErr w:type="gramEnd"/>
      <w:r w:rsidRPr="00CD4B3F">
        <w:rPr>
          <w:rFonts w:ascii="Arial Narrow" w:hAnsi="Arial Narrow" w:cs="Arial"/>
          <w:i/>
        </w:rPr>
        <w:t xml:space="preserve"> de la comunidad autónoma</w:t>
      </w:r>
      <w:r w:rsidRPr="00CD4B3F">
        <w:rPr>
          <w:rFonts w:ascii="Arial Narrow" w:hAnsi="Arial Narrow" w:cs="Arial"/>
        </w:rPr>
        <w:t>), a los efectos previstos en el</w:t>
      </w:r>
      <w:r w:rsidRPr="00CD4B3F">
        <w:rPr>
          <w:rFonts w:ascii="Arial Narrow" w:hAnsi="Arial Narrow" w:cs="Arial"/>
          <w:i/>
        </w:rPr>
        <w:t xml:space="preserve"> Real Decreto-ley 8/2013, de 28 de junio, de medidas urgentes contra la morosidad de las administraciones públicas y de apoyo a entidades locales con problemas financieros</w:t>
      </w:r>
      <w:r w:rsidRPr="00CD4B3F">
        <w:rPr>
          <w:rFonts w:ascii="Arial Narrow" w:hAnsi="Arial Narrow" w:cs="Arial"/>
        </w:rPr>
        <w:t>,</w:t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</w:p>
    <w:p w:rsidR="00DA6418" w:rsidRPr="00E9648A" w:rsidRDefault="00DA6418" w:rsidP="00DA6418">
      <w:pPr>
        <w:jc w:val="both"/>
        <w:rPr>
          <w:rFonts w:ascii="Arial Narrow" w:hAnsi="Arial Narrow" w:cs="Arial"/>
        </w:rPr>
      </w:pPr>
    </w:p>
    <w:p w:rsidR="00DA6418" w:rsidRPr="00E9648A" w:rsidRDefault="00DA6418" w:rsidP="00DA6418">
      <w:pPr>
        <w:jc w:val="both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>CERTIFICA:</w:t>
      </w:r>
      <w:r w:rsidRPr="00E9648A">
        <w:rPr>
          <w:rFonts w:ascii="Arial Narrow" w:hAnsi="Arial Narrow" w:cs="Arial"/>
        </w:rPr>
        <w:tab/>
      </w:r>
      <w:r w:rsidRPr="00E9648A">
        <w:rPr>
          <w:rFonts w:ascii="Arial Narrow" w:hAnsi="Arial Narrow" w:cs="Arial"/>
        </w:rPr>
        <w:tab/>
      </w:r>
    </w:p>
    <w:p w:rsidR="00DA6418" w:rsidRPr="00E9648A" w:rsidRDefault="00DA6418" w:rsidP="00DA6418">
      <w:pPr>
        <w:jc w:val="both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ab/>
      </w:r>
      <w:r w:rsidRPr="00E9648A">
        <w:rPr>
          <w:rFonts w:ascii="Arial Narrow" w:hAnsi="Arial Narrow" w:cs="Arial"/>
        </w:rPr>
        <w:tab/>
      </w:r>
      <w:r w:rsidRPr="00E9648A">
        <w:rPr>
          <w:rFonts w:ascii="Arial Narrow" w:hAnsi="Arial Narrow" w:cs="Arial"/>
        </w:rPr>
        <w:tab/>
      </w:r>
      <w:r w:rsidRPr="00E9648A">
        <w:rPr>
          <w:rFonts w:ascii="Arial Narrow" w:hAnsi="Arial Narrow" w:cs="Arial"/>
        </w:rPr>
        <w:tab/>
      </w:r>
      <w:r w:rsidRPr="00E9648A">
        <w:rPr>
          <w:rFonts w:ascii="Arial Narrow" w:hAnsi="Arial Narrow" w:cs="Arial"/>
        </w:rPr>
        <w:tab/>
      </w:r>
      <w:r w:rsidRPr="00E9648A">
        <w:rPr>
          <w:rFonts w:ascii="Arial Narrow" w:hAnsi="Arial Narrow" w:cs="Arial"/>
        </w:rPr>
        <w:tab/>
      </w:r>
      <w:r w:rsidRPr="00E9648A">
        <w:rPr>
          <w:rFonts w:ascii="Arial Narrow" w:hAnsi="Arial Narrow" w:cs="Arial"/>
        </w:rPr>
        <w:tab/>
      </w:r>
      <w:r w:rsidRPr="00E9648A">
        <w:rPr>
          <w:rFonts w:ascii="Arial Narrow" w:hAnsi="Arial Narrow" w:cs="Arial"/>
        </w:rPr>
        <w:tab/>
      </w:r>
    </w:p>
    <w:p w:rsidR="00DA6418" w:rsidRPr="00CD4B3F" w:rsidRDefault="00DA6418" w:rsidP="00DA6418">
      <w:pPr>
        <w:ind w:firstLine="708"/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 xml:space="preserve">Primero: Que la factura, factura rectificativa o solicitud de pago equivalente, que a continuación se detalla cumple con todos los requisitos exigidos en el </w:t>
      </w:r>
      <w:r w:rsidRPr="00CD4B3F">
        <w:rPr>
          <w:rFonts w:ascii="Arial Narrow" w:hAnsi="Arial Narrow" w:cs="Arial"/>
          <w:i/>
        </w:rPr>
        <w:t>Real Decreto-ley 8/2013, de 28 de junio, de medidas urgentes contra la morosidad de las administraciones públicas y de apoyo a entidades locales con problemas financieros</w:t>
      </w:r>
      <w:r w:rsidRPr="00CD4B3F">
        <w:rPr>
          <w:rFonts w:ascii="Arial Narrow" w:hAnsi="Arial Narrow" w:cs="Arial"/>
        </w:rPr>
        <w:t>,</w:t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</w:p>
    <w:p w:rsidR="00DA6418" w:rsidRPr="00CD4B3F" w:rsidRDefault="00DA6418" w:rsidP="00DA6418">
      <w:pPr>
        <w:ind w:firstLine="360"/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 xml:space="preserve">Segundo: Que conforme al procedimiento establecido en desarrollo del </w:t>
      </w:r>
      <w:r w:rsidRPr="00CD4B3F">
        <w:rPr>
          <w:rFonts w:ascii="Arial Narrow" w:hAnsi="Arial Narrow" w:cs="Arial"/>
          <w:i/>
        </w:rPr>
        <w:t>Real Decreto-ley 8/2013, de 28 de junio, de medidas urgentes contra la morosidad de las administraciones públicas y de apoyo a entidades locales con problemas financieros</w:t>
      </w:r>
      <w:r w:rsidRPr="00CD4B3F">
        <w:rPr>
          <w:rFonts w:ascii="Arial Narrow" w:hAnsi="Arial Narrow" w:cs="Arial"/>
        </w:rPr>
        <w:t>, los datos identificativos de la factura,</w:t>
      </w:r>
      <w:r w:rsidRPr="00CD4B3F">
        <w:rPr>
          <w:rFonts w:ascii="Arial Narrow" w:hAnsi="Arial Narrow"/>
        </w:rPr>
        <w:t xml:space="preserve"> </w:t>
      </w:r>
      <w:r w:rsidRPr="00CD4B3F">
        <w:rPr>
          <w:rFonts w:ascii="Arial Narrow" w:hAnsi="Arial Narrow" w:cs="Arial"/>
        </w:rPr>
        <w:t>factura rectificativa o solicitud de pago equivalente citada son los siguientes:</w:t>
      </w:r>
    </w:p>
    <w:p w:rsidR="00DA6418" w:rsidRPr="00CD4B3F" w:rsidRDefault="00DA6418" w:rsidP="00DA6418">
      <w:pPr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ab/>
      </w:r>
    </w:p>
    <w:p w:rsidR="00DA6418" w:rsidRPr="00E9648A" w:rsidRDefault="00DA6418" w:rsidP="00DA641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 Narrow" w:hAnsi="Arial Narrow" w:cs="Arial"/>
          <w:lang w:eastAsia="en-US"/>
        </w:rPr>
      </w:pPr>
      <w:r w:rsidRPr="00E9648A">
        <w:rPr>
          <w:rFonts w:ascii="Arial Narrow" w:hAnsi="Arial Narrow" w:cs="Arial"/>
          <w:lang w:eastAsia="en-US"/>
        </w:rPr>
        <w:t>Número identificativo de la factura:……………………………</w:t>
      </w:r>
      <w:r w:rsidRPr="00E9648A">
        <w:rPr>
          <w:rFonts w:ascii="Arial Narrow" w:hAnsi="Arial Narrow" w:cs="Arial"/>
          <w:lang w:eastAsia="en-US"/>
        </w:rPr>
        <w:tab/>
      </w:r>
    </w:p>
    <w:p w:rsidR="00DA6418" w:rsidRPr="00E9648A" w:rsidRDefault="00DA6418" w:rsidP="00DA6418">
      <w:pPr>
        <w:numPr>
          <w:ilvl w:val="0"/>
          <w:numId w:val="2"/>
        </w:numPr>
        <w:spacing w:after="200" w:line="276" w:lineRule="auto"/>
        <w:contextualSpacing/>
        <w:rPr>
          <w:rFonts w:ascii="Arial Narrow" w:hAnsi="Arial Narrow" w:cs="Arial"/>
          <w:lang w:eastAsia="en-US"/>
        </w:rPr>
      </w:pPr>
      <w:r w:rsidRPr="00E9648A">
        <w:rPr>
          <w:rFonts w:ascii="Arial Narrow" w:hAnsi="Arial Narrow" w:cs="Arial"/>
          <w:lang w:eastAsia="en-US"/>
        </w:rPr>
        <w:t xml:space="preserve">Datos de identificación del </w:t>
      </w:r>
      <w:r>
        <w:rPr>
          <w:rFonts w:ascii="Arial Narrow" w:hAnsi="Arial Narrow" w:cs="Arial"/>
          <w:lang w:eastAsia="en-US"/>
        </w:rPr>
        <w:t>acreedor</w:t>
      </w:r>
      <w:r w:rsidRPr="00E9648A">
        <w:rPr>
          <w:rFonts w:ascii="Arial Narrow" w:hAnsi="Arial Narrow" w:cs="Arial"/>
          <w:lang w:eastAsia="en-US"/>
        </w:rPr>
        <w:t>(ya sea el adjudicatario o cesionario):</w:t>
      </w:r>
    </w:p>
    <w:p w:rsidR="00DA6418" w:rsidRPr="00E9648A" w:rsidRDefault="00DA6418" w:rsidP="00DA6418">
      <w:pPr>
        <w:spacing w:after="200"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</w:p>
    <w:p w:rsidR="00DA6418" w:rsidRPr="00E9648A" w:rsidRDefault="00DA6418" w:rsidP="00DA6418">
      <w:pPr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>Código o número de identificación fiscal:………………………………..</w:t>
      </w:r>
      <w:r w:rsidRPr="00E9648A">
        <w:rPr>
          <w:rFonts w:ascii="Arial Narrow" w:hAnsi="Arial Narrow" w:cs="Arial"/>
        </w:rPr>
        <w:tab/>
      </w:r>
    </w:p>
    <w:p w:rsidR="00DA6418" w:rsidRPr="00E9648A" w:rsidRDefault="00DA6418" w:rsidP="00DA6418">
      <w:pPr>
        <w:numPr>
          <w:ilvl w:val="0"/>
          <w:numId w:val="1"/>
        </w:numPr>
        <w:spacing w:after="200" w:line="276" w:lineRule="auto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>Apellidos y nombre o denominación social: …………………………………..</w:t>
      </w:r>
      <w:r w:rsidRPr="00E9648A">
        <w:rPr>
          <w:rFonts w:ascii="Arial Narrow" w:hAnsi="Arial Narrow" w:cs="Arial"/>
        </w:rPr>
        <w:tab/>
      </w:r>
    </w:p>
    <w:p w:rsidR="00DA6418" w:rsidRPr="00E9648A" w:rsidRDefault="00DA6418" w:rsidP="00DA6418">
      <w:pPr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>Domicilio social: ……………………………………….…………………………</w:t>
      </w:r>
    </w:p>
    <w:p w:rsidR="00DA6418" w:rsidRDefault="00DA6418" w:rsidP="00DA6418">
      <w:pPr>
        <w:numPr>
          <w:ilvl w:val="0"/>
          <w:numId w:val="1"/>
        </w:numPr>
        <w:spacing w:after="200" w:line="0" w:lineRule="atLeast"/>
        <w:jc w:val="both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>Naturaleza de la empresa:………………………………………………………</w:t>
      </w:r>
    </w:p>
    <w:p w:rsidR="00DA6418" w:rsidRPr="00E9648A" w:rsidRDefault="00DA6418" w:rsidP="00DA6418">
      <w:pPr>
        <w:spacing w:after="200" w:line="0" w:lineRule="atLeast"/>
        <w:ind w:left="5316" w:firstLine="348"/>
        <w:jc w:val="both"/>
        <w:rPr>
          <w:rFonts w:ascii="Arial Narrow" w:hAnsi="Arial Narrow" w:cs="Arial"/>
        </w:rPr>
      </w:pPr>
      <w:r w:rsidRPr="00E9648A">
        <w:rPr>
          <w:rFonts w:ascii="Arial Narrow" w:hAnsi="Arial Narrow" w:cs="Arial"/>
          <w:sz w:val="20"/>
          <w:szCs w:val="20"/>
        </w:rPr>
        <w:t>(PYME/Autónomo/Otro)</w:t>
      </w:r>
    </w:p>
    <w:p w:rsidR="00DA6418" w:rsidRPr="00E9648A" w:rsidRDefault="00DA6418" w:rsidP="00DA641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 Narrow" w:hAnsi="Arial Narrow" w:cs="Arial"/>
          <w:lang w:eastAsia="en-US"/>
        </w:rPr>
      </w:pPr>
      <w:r w:rsidRPr="00E9648A">
        <w:rPr>
          <w:rFonts w:ascii="Arial Narrow" w:hAnsi="Arial Narrow" w:cs="Arial"/>
          <w:lang w:eastAsia="en-US"/>
        </w:rPr>
        <w:t>Importe de la obligación pendiente de pago:</w:t>
      </w:r>
    </w:p>
    <w:p w:rsidR="00DA6418" w:rsidRPr="00E9648A" w:rsidRDefault="00DA6418" w:rsidP="00DA6418">
      <w:pPr>
        <w:spacing w:after="200"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</w:p>
    <w:p w:rsidR="00DA6418" w:rsidRPr="00E9648A" w:rsidRDefault="00DA6418" w:rsidP="00DA6418">
      <w:pPr>
        <w:spacing w:after="200"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  <w:r w:rsidRPr="00E9648A">
        <w:rPr>
          <w:rFonts w:ascii="Arial Narrow" w:hAnsi="Arial Narrow" w:cs="Arial"/>
          <w:lang w:eastAsia="en-US"/>
        </w:rPr>
        <w:t>Importe del principal (en euros):…………………………………………………</w:t>
      </w:r>
    </w:p>
    <w:p w:rsidR="00DA6418" w:rsidRPr="00E9648A" w:rsidRDefault="00DA6418" w:rsidP="00DA6418">
      <w:pPr>
        <w:spacing w:after="200" w:line="276" w:lineRule="auto"/>
        <w:ind w:left="720"/>
        <w:contextualSpacing/>
        <w:jc w:val="both"/>
        <w:rPr>
          <w:rFonts w:ascii="Arial Narrow" w:hAnsi="Arial Narrow" w:cs="Arial"/>
          <w:i/>
          <w:sz w:val="20"/>
          <w:szCs w:val="20"/>
          <w:lang w:eastAsia="en-US"/>
        </w:rPr>
      </w:pPr>
      <w:r w:rsidRPr="00E9648A">
        <w:rPr>
          <w:rFonts w:ascii="Arial Narrow" w:hAnsi="Arial Narrow" w:cs="Arial"/>
          <w:i/>
          <w:sz w:val="20"/>
          <w:szCs w:val="20"/>
          <w:lang w:eastAsia="en-US"/>
        </w:rPr>
        <w:t>(Incluido IVA, o en su caso, IGIC)</w:t>
      </w:r>
    </w:p>
    <w:p w:rsidR="00DA6418" w:rsidRPr="00E9648A" w:rsidRDefault="00DA6418" w:rsidP="00DA6418">
      <w:pPr>
        <w:spacing w:after="200" w:line="276" w:lineRule="auto"/>
        <w:ind w:left="720"/>
        <w:contextualSpacing/>
        <w:jc w:val="both"/>
        <w:rPr>
          <w:rFonts w:ascii="Arial Narrow" w:hAnsi="Arial Narrow" w:cs="Arial"/>
          <w:i/>
          <w:sz w:val="20"/>
          <w:szCs w:val="20"/>
          <w:lang w:eastAsia="en-US"/>
        </w:rPr>
      </w:pPr>
      <w:r w:rsidRPr="00E9648A">
        <w:rPr>
          <w:rFonts w:ascii="Arial Narrow" w:hAnsi="Arial Narrow" w:cs="Arial"/>
          <w:i/>
          <w:sz w:val="20"/>
          <w:szCs w:val="20"/>
          <w:lang w:eastAsia="en-US"/>
        </w:rPr>
        <w:t>(Sin incluir intereses, costas judiciales o cualesquiera otros gastos accesorios)</w:t>
      </w:r>
    </w:p>
    <w:p w:rsidR="00DA6418" w:rsidRPr="00E9648A" w:rsidRDefault="00DA6418" w:rsidP="00DA6418">
      <w:pPr>
        <w:spacing w:after="200" w:line="276" w:lineRule="auto"/>
        <w:contextualSpacing/>
        <w:jc w:val="both"/>
        <w:rPr>
          <w:rFonts w:ascii="Arial Narrow" w:hAnsi="Arial Narrow" w:cs="Arial"/>
          <w:lang w:eastAsia="en-US"/>
        </w:rPr>
      </w:pPr>
    </w:p>
    <w:p w:rsidR="00DA6418" w:rsidRPr="00E9648A" w:rsidRDefault="00DA6418" w:rsidP="00DA6418">
      <w:pPr>
        <w:numPr>
          <w:ilvl w:val="0"/>
          <w:numId w:val="2"/>
        </w:numPr>
        <w:spacing w:after="200"/>
        <w:contextualSpacing/>
        <w:jc w:val="both"/>
        <w:rPr>
          <w:rFonts w:ascii="Arial Narrow" w:hAnsi="Arial Narrow" w:cs="Arial"/>
          <w:lang w:eastAsia="en-US"/>
        </w:rPr>
      </w:pPr>
      <w:r w:rsidRPr="00E9648A">
        <w:rPr>
          <w:rFonts w:ascii="Arial Narrow" w:hAnsi="Arial Narrow" w:cs="Arial"/>
          <w:lang w:eastAsia="en-US"/>
        </w:rPr>
        <w:t>Fecha de entrada en el registro administrativo: …………………………….</w:t>
      </w:r>
    </w:p>
    <w:p w:rsidR="00DA6418" w:rsidRPr="00E9648A" w:rsidRDefault="00DA6418" w:rsidP="00DA6418">
      <w:pPr>
        <w:ind w:firstLine="708"/>
        <w:jc w:val="both"/>
        <w:rPr>
          <w:rFonts w:ascii="Arial Narrow" w:hAnsi="Arial Narrow" w:cs="Arial"/>
          <w:sz w:val="20"/>
          <w:szCs w:val="20"/>
        </w:rPr>
      </w:pPr>
      <w:r w:rsidRPr="00E9648A">
        <w:rPr>
          <w:rFonts w:ascii="Arial Narrow" w:hAnsi="Arial Narrow" w:cs="Arial"/>
          <w:sz w:val="20"/>
          <w:szCs w:val="20"/>
        </w:rPr>
        <w:t xml:space="preserve">(Deberá ser anterior al </w:t>
      </w:r>
      <w:r>
        <w:rPr>
          <w:rFonts w:ascii="Arial Narrow" w:hAnsi="Arial Narrow" w:cs="Arial"/>
          <w:sz w:val="20"/>
          <w:szCs w:val="20"/>
        </w:rPr>
        <w:t>30 de junio de 2013</w:t>
      </w:r>
      <w:r w:rsidRPr="00E9648A">
        <w:rPr>
          <w:rFonts w:ascii="Arial Narrow" w:hAnsi="Arial Narrow" w:cs="Arial"/>
          <w:sz w:val="20"/>
          <w:szCs w:val="20"/>
        </w:rPr>
        <w:t>)                (</w:t>
      </w:r>
      <w:proofErr w:type="spellStart"/>
      <w:proofErr w:type="gramStart"/>
      <w:r w:rsidRPr="00E9648A">
        <w:rPr>
          <w:rFonts w:ascii="Arial Narrow" w:hAnsi="Arial Narrow" w:cs="Arial"/>
          <w:sz w:val="20"/>
          <w:szCs w:val="20"/>
        </w:rPr>
        <w:t>dd</w:t>
      </w:r>
      <w:proofErr w:type="spellEnd"/>
      <w:r w:rsidRPr="00E9648A">
        <w:rPr>
          <w:rFonts w:ascii="Arial Narrow" w:hAnsi="Arial Narrow" w:cs="Arial"/>
          <w:sz w:val="20"/>
          <w:szCs w:val="20"/>
        </w:rPr>
        <w:t>/mm/</w:t>
      </w:r>
      <w:proofErr w:type="spellStart"/>
      <w:r w:rsidRPr="00E9648A">
        <w:rPr>
          <w:rFonts w:ascii="Arial Narrow" w:hAnsi="Arial Narrow" w:cs="Arial"/>
          <w:sz w:val="20"/>
          <w:szCs w:val="20"/>
        </w:rPr>
        <w:t>aaaa</w:t>
      </w:r>
      <w:proofErr w:type="spellEnd"/>
      <w:proofErr w:type="gramEnd"/>
      <w:r w:rsidRPr="00E9648A">
        <w:rPr>
          <w:rFonts w:ascii="Arial Narrow" w:hAnsi="Arial Narrow" w:cs="Arial"/>
          <w:sz w:val="20"/>
          <w:szCs w:val="20"/>
        </w:rPr>
        <w:t>)</w:t>
      </w:r>
    </w:p>
    <w:p w:rsidR="00DA6418" w:rsidRPr="00E9648A" w:rsidRDefault="00DA6418" w:rsidP="00DA6418">
      <w:pPr>
        <w:ind w:firstLine="708"/>
        <w:jc w:val="both"/>
        <w:rPr>
          <w:rFonts w:ascii="Arial Narrow" w:hAnsi="Arial Narrow" w:cs="Arial"/>
          <w:sz w:val="20"/>
          <w:szCs w:val="20"/>
        </w:rPr>
      </w:pPr>
    </w:p>
    <w:p w:rsidR="00DA6418" w:rsidRPr="00E9648A" w:rsidRDefault="00DA6418" w:rsidP="00DA6418">
      <w:pPr>
        <w:jc w:val="both"/>
        <w:rPr>
          <w:rFonts w:ascii="Arial Narrow" w:hAnsi="Arial Narrow" w:cs="Arial"/>
          <w:sz w:val="20"/>
          <w:szCs w:val="20"/>
        </w:rPr>
      </w:pPr>
    </w:p>
    <w:p w:rsidR="00DA6418" w:rsidRPr="00E9648A" w:rsidRDefault="00DA6418" w:rsidP="00DA6418">
      <w:pPr>
        <w:jc w:val="both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ab/>
      </w:r>
      <w:r w:rsidRPr="00E9648A">
        <w:rPr>
          <w:rFonts w:ascii="Arial Narrow" w:hAnsi="Arial Narrow" w:cs="Arial"/>
        </w:rPr>
        <w:tab/>
      </w:r>
    </w:p>
    <w:p w:rsidR="00DA6418" w:rsidRPr="00E9648A" w:rsidRDefault="00DA6418" w:rsidP="00DA6418">
      <w:pPr>
        <w:ind w:firstLine="708"/>
        <w:jc w:val="both"/>
        <w:rPr>
          <w:rFonts w:ascii="Arial Narrow" w:hAnsi="Arial Narrow" w:cs="Arial"/>
        </w:rPr>
      </w:pPr>
    </w:p>
    <w:p w:rsidR="00DA6418" w:rsidRPr="00513A42" w:rsidRDefault="00DA6418" w:rsidP="00DA6418">
      <w:pPr>
        <w:numPr>
          <w:ilvl w:val="0"/>
          <w:numId w:val="2"/>
        </w:numPr>
        <w:spacing w:line="276" w:lineRule="auto"/>
        <w:contextualSpacing/>
        <w:jc w:val="both"/>
        <w:rPr>
          <w:rFonts w:ascii="Arial Narrow" w:hAnsi="Arial Narrow" w:cs="Arial"/>
          <w:lang w:eastAsia="en-US"/>
        </w:rPr>
      </w:pPr>
      <w:r w:rsidRPr="00513A42">
        <w:rPr>
          <w:rFonts w:ascii="Arial Narrow" w:hAnsi="Arial Narrow" w:cs="Arial"/>
          <w:lang w:eastAsia="en-US"/>
        </w:rPr>
        <w:t xml:space="preserve">El contratista ha instado la exigibilidad de la deuda ante Tribunales de Justicia: </w:t>
      </w:r>
    </w:p>
    <w:p w:rsidR="00DA6418" w:rsidRPr="00E9648A" w:rsidRDefault="00DA6418" w:rsidP="00DA641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</w:p>
    <w:p w:rsidR="00DA6418" w:rsidRPr="00E9648A" w:rsidRDefault="00DA6418" w:rsidP="00DA641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6985</wp:posOffset>
                </wp:positionV>
                <wp:extent cx="228600" cy="160020"/>
                <wp:effectExtent l="19050" t="14605" r="19050" b="1587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62.55pt;margin-top:.55pt;width:18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" strokecolor="#243f60" strokeweight="2pt"/>
            </w:pict>
          </mc:Fallback>
        </mc:AlternateContent>
      </w:r>
      <w:r w:rsidRPr="00E9648A">
        <w:rPr>
          <w:rFonts w:ascii="Arial Narrow" w:hAnsi="Arial Narrow" w:cs="Arial"/>
          <w:lang w:eastAsia="en-US"/>
        </w:rPr>
        <w:t xml:space="preserve">Si </w:t>
      </w:r>
      <w:r w:rsidRPr="00E9648A">
        <w:rPr>
          <w:rFonts w:ascii="Arial Narrow" w:hAnsi="Arial Narrow" w:cs="Arial"/>
          <w:lang w:eastAsia="en-US"/>
        </w:rPr>
        <w:tab/>
      </w:r>
      <w:r w:rsidRPr="00E9648A">
        <w:rPr>
          <w:rFonts w:ascii="Arial Narrow" w:hAnsi="Arial Narrow" w:cs="Arial"/>
          <w:lang w:eastAsia="en-US"/>
        </w:rPr>
        <w:tab/>
        <w:t>Fecha de la reclamación:                  ………………………….</w:t>
      </w:r>
    </w:p>
    <w:p w:rsidR="00DA6418" w:rsidRPr="00E9648A" w:rsidRDefault="00DA6418" w:rsidP="00DA6418">
      <w:pPr>
        <w:spacing w:line="276" w:lineRule="auto"/>
        <w:ind w:left="1428" w:firstLine="696"/>
        <w:contextualSpacing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E9648A">
        <w:rPr>
          <w:rFonts w:ascii="Arial Narrow" w:hAnsi="Arial Narrow" w:cs="Arial"/>
          <w:sz w:val="20"/>
          <w:szCs w:val="20"/>
          <w:lang w:eastAsia="en-US"/>
        </w:rPr>
        <w:t xml:space="preserve">           (</w:t>
      </w:r>
      <w:proofErr w:type="spellStart"/>
      <w:proofErr w:type="gramStart"/>
      <w:r w:rsidRPr="00E9648A">
        <w:rPr>
          <w:rFonts w:ascii="Arial Narrow" w:hAnsi="Arial Narrow" w:cs="Arial"/>
          <w:sz w:val="20"/>
          <w:szCs w:val="20"/>
          <w:lang w:eastAsia="en-US"/>
        </w:rPr>
        <w:t>dd</w:t>
      </w:r>
      <w:proofErr w:type="spellEnd"/>
      <w:r w:rsidRPr="00E9648A">
        <w:rPr>
          <w:rFonts w:ascii="Arial Narrow" w:hAnsi="Arial Narrow" w:cs="Arial"/>
          <w:sz w:val="20"/>
          <w:szCs w:val="20"/>
          <w:lang w:eastAsia="en-US"/>
        </w:rPr>
        <w:t>/mm/</w:t>
      </w:r>
      <w:proofErr w:type="spellStart"/>
      <w:r w:rsidRPr="00E9648A">
        <w:rPr>
          <w:rFonts w:ascii="Arial Narrow" w:hAnsi="Arial Narrow" w:cs="Arial"/>
          <w:sz w:val="20"/>
          <w:szCs w:val="20"/>
          <w:lang w:eastAsia="en-US"/>
        </w:rPr>
        <w:t>aaaa</w:t>
      </w:r>
      <w:proofErr w:type="spellEnd"/>
      <w:proofErr w:type="gramEnd"/>
      <w:r w:rsidRPr="00E9648A">
        <w:rPr>
          <w:rFonts w:ascii="Arial Narrow" w:hAnsi="Arial Narrow" w:cs="Arial"/>
          <w:sz w:val="20"/>
          <w:szCs w:val="20"/>
          <w:lang w:eastAsia="en-US"/>
        </w:rPr>
        <w:t>)</w:t>
      </w:r>
    </w:p>
    <w:p w:rsidR="00DA6418" w:rsidRPr="00E9648A" w:rsidRDefault="00DA6418" w:rsidP="00DA641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155575</wp:posOffset>
                </wp:positionV>
                <wp:extent cx="228600" cy="160020"/>
                <wp:effectExtent l="19050" t="17145" r="19050" b="1333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62.55pt;margin-top:12.25pt;width:18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" strokecolor="#385d8a" strokeweight="2pt"/>
            </w:pict>
          </mc:Fallback>
        </mc:AlternateContent>
      </w:r>
    </w:p>
    <w:p w:rsidR="00DA6418" w:rsidRPr="00E9648A" w:rsidRDefault="00DA6418" w:rsidP="00DA641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  <w:r w:rsidRPr="00E9648A">
        <w:rPr>
          <w:rFonts w:ascii="Arial Narrow" w:hAnsi="Arial Narrow" w:cs="Arial"/>
          <w:lang w:eastAsia="en-US"/>
        </w:rPr>
        <w:t xml:space="preserve">No </w:t>
      </w:r>
    </w:p>
    <w:p w:rsidR="00DA6418" w:rsidRPr="00E9648A" w:rsidRDefault="00DA6418" w:rsidP="00DA641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</w:p>
    <w:p w:rsidR="00DA6418" w:rsidRPr="00513A42" w:rsidRDefault="00DA6418" w:rsidP="00DA6418">
      <w:pPr>
        <w:numPr>
          <w:ilvl w:val="0"/>
          <w:numId w:val="2"/>
        </w:numPr>
        <w:spacing w:line="276" w:lineRule="auto"/>
        <w:contextualSpacing/>
        <w:jc w:val="both"/>
        <w:rPr>
          <w:rFonts w:ascii="Arial Narrow" w:hAnsi="Arial Narrow" w:cs="Arial"/>
          <w:lang w:eastAsia="en-US"/>
        </w:rPr>
      </w:pPr>
      <w:r w:rsidRPr="00513A42">
        <w:rPr>
          <w:rFonts w:ascii="Arial Narrow" w:hAnsi="Arial Narrow" w:cs="Arial"/>
          <w:lang w:eastAsia="en-US"/>
        </w:rPr>
        <w:t>¿Existe acuerdo de cancelación fraccionada con la comunidad autónoma?</w:t>
      </w:r>
    </w:p>
    <w:p w:rsidR="00DA6418" w:rsidRPr="00E9648A" w:rsidRDefault="00DA6418" w:rsidP="00DA641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</w:p>
    <w:p w:rsidR="00DA6418" w:rsidRPr="00E9648A" w:rsidRDefault="00DA6418" w:rsidP="00DA641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6985</wp:posOffset>
                </wp:positionV>
                <wp:extent cx="228600" cy="160020"/>
                <wp:effectExtent l="19050" t="17145" r="19050" b="1333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62.55pt;margin-top:.55pt;width:18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" strokecolor="#385d8a" strokeweight="2pt"/>
            </w:pict>
          </mc:Fallback>
        </mc:AlternateContent>
      </w:r>
      <w:r w:rsidRPr="00E9648A">
        <w:rPr>
          <w:rFonts w:ascii="Arial Narrow" w:hAnsi="Arial Narrow" w:cs="Arial"/>
          <w:lang w:eastAsia="en-US"/>
        </w:rPr>
        <w:t xml:space="preserve">Si </w:t>
      </w:r>
      <w:r w:rsidRPr="00E9648A">
        <w:rPr>
          <w:rFonts w:ascii="Arial Narrow" w:hAnsi="Arial Narrow" w:cs="Arial"/>
          <w:lang w:eastAsia="en-US"/>
        </w:rPr>
        <w:tab/>
      </w:r>
      <w:r w:rsidRPr="00E9648A">
        <w:rPr>
          <w:rFonts w:ascii="Arial Narrow" w:hAnsi="Arial Narrow" w:cs="Arial"/>
          <w:lang w:eastAsia="en-US"/>
        </w:rPr>
        <w:tab/>
        <w:t>Importe total del pendiente de pago:      …….……………</w:t>
      </w:r>
    </w:p>
    <w:p w:rsidR="00DA6418" w:rsidRPr="00E9648A" w:rsidRDefault="00DA6418" w:rsidP="00DA6418">
      <w:pPr>
        <w:spacing w:line="276" w:lineRule="auto"/>
        <w:ind w:left="5676" w:firstLine="696"/>
        <w:contextualSpacing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E9648A">
        <w:rPr>
          <w:rFonts w:ascii="Arial Narrow" w:hAnsi="Arial Narrow" w:cs="Arial"/>
          <w:sz w:val="20"/>
          <w:szCs w:val="20"/>
          <w:lang w:eastAsia="en-US"/>
        </w:rPr>
        <w:t>(</w:t>
      </w:r>
      <w:proofErr w:type="gramStart"/>
      <w:r w:rsidRPr="00E9648A">
        <w:rPr>
          <w:rFonts w:ascii="Arial Narrow" w:hAnsi="Arial Narrow" w:cs="Arial"/>
          <w:sz w:val="20"/>
          <w:szCs w:val="20"/>
          <w:lang w:eastAsia="en-US"/>
        </w:rPr>
        <w:t>en</w:t>
      </w:r>
      <w:proofErr w:type="gramEnd"/>
      <w:r w:rsidRPr="00E9648A">
        <w:rPr>
          <w:rFonts w:ascii="Arial Narrow" w:hAnsi="Arial Narrow" w:cs="Arial"/>
          <w:sz w:val="20"/>
          <w:szCs w:val="20"/>
          <w:lang w:eastAsia="en-US"/>
        </w:rPr>
        <w:t xml:space="preserve"> euros)</w:t>
      </w:r>
    </w:p>
    <w:p w:rsidR="00DA6418" w:rsidRPr="00E9648A" w:rsidRDefault="00DA6418" w:rsidP="00DA6418">
      <w:pPr>
        <w:ind w:left="1416" w:firstLine="708"/>
        <w:jc w:val="both"/>
        <w:rPr>
          <w:rFonts w:ascii="Arial Narrow" w:hAnsi="Arial Narrow" w:cs="Arial"/>
          <w:sz w:val="20"/>
          <w:szCs w:val="20"/>
        </w:rPr>
      </w:pPr>
      <w:r w:rsidRPr="00E9648A">
        <w:rPr>
          <w:rFonts w:ascii="Arial Narrow" w:hAnsi="Arial Narrow" w:cs="Arial"/>
          <w:sz w:val="20"/>
          <w:szCs w:val="20"/>
        </w:rPr>
        <w:t xml:space="preserve">Vencimientos (*): </w:t>
      </w:r>
    </w:p>
    <w:tbl>
      <w:tblPr>
        <w:tblW w:w="0" w:type="auto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6"/>
        <w:gridCol w:w="2413"/>
      </w:tblGrid>
      <w:tr w:rsidR="00DA6418" w:rsidRPr="00E9648A" w:rsidTr="004A0440">
        <w:trPr>
          <w:trHeight w:val="274"/>
        </w:trPr>
        <w:tc>
          <w:tcPr>
            <w:tcW w:w="3466" w:type="dxa"/>
          </w:tcPr>
          <w:p w:rsidR="00DA6418" w:rsidRPr="00E9648A" w:rsidRDefault="00DA641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E9648A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Fecha </w:t>
            </w:r>
            <w:r w:rsidRPr="00E9648A">
              <w:rPr>
                <w:rFonts w:ascii="Arial Narrow" w:hAnsi="Arial Narrow" w:cs="Arial"/>
                <w:sz w:val="20"/>
                <w:szCs w:val="20"/>
                <w:lang w:eastAsia="en-US"/>
              </w:rPr>
              <w:tab/>
            </w:r>
          </w:p>
        </w:tc>
        <w:tc>
          <w:tcPr>
            <w:tcW w:w="2413" w:type="dxa"/>
          </w:tcPr>
          <w:p w:rsidR="00DA6418" w:rsidRPr="00E9648A" w:rsidRDefault="00DA641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E9648A">
              <w:rPr>
                <w:rFonts w:ascii="Arial Narrow" w:hAnsi="Arial Narrow" w:cs="Arial"/>
                <w:sz w:val="20"/>
                <w:szCs w:val="20"/>
                <w:lang w:eastAsia="en-US"/>
              </w:rPr>
              <w:t>Cuantía (en euros)</w:t>
            </w:r>
          </w:p>
        </w:tc>
      </w:tr>
      <w:tr w:rsidR="00DA6418" w:rsidRPr="00E9648A" w:rsidTr="004A0440">
        <w:trPr>
          <w:trHeight w:val="240"/>
        </w:trPr>
        <w:tc>
          <w:tcPr>
            <w:tcW w:w="3466" w:type="dxa"/>
          </w:tcPr>
          <w:p w:rsidR="00DA6418" w:rsidRPr="00E9648A" w:rsidRDefault="00DA641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</w:tcPr>
          <w:p w:rsidR="00DA6418" w:rsidRPr="00E9648A" w:rsidRDefault="00DA641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DA6418" w:rsidRPr="00E9648A" w:rsidTr="004A0440">
        <w:trPr>
          <w:trHeight w:val="240"/>
        </w:trPr>
        <w:tc>
          <w:tcPr>
            <w:tcW w:w="3466" w:type="dxa"/>
          </w:tcPr>
          <w:p w:rsidR="00DA6418" w:rsidRPr="00E9648A" w:rsidRDefault="00DA641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</w:tcPr>
          <w:p w:rsidR="00DA6418" w:rsidRPr="00E9648A" w:rsidRDefault="00DA641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DA6418" w:rsidRPr="00E9648A" w:rsidTr="004A0440">
        <w:trPr>
          <w:trHeight w:val="240"/>
        </w:trPr>
        <w:tc>
          <w:tcPr>
            <w:tcW w:w="3466" w:type="dxa"/>
          </w:tcPr>
          <w:p w:rsidR="00DA6418" w:rsidRPr="00E9648A" w:rsidRDefault="00DA641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</w:tcPr>
          <w:p w:rsidR="00DA6418" w:rsidRPr="00E9648A" w:rsidRDefault="00DA641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DA6418" w:rsidRPr="00E9648A" w:rsidTr="004A0440">
        <w:trPr>
          <w:trHeight w:val="240"/>
        </w:trPr>
        <w:tc>
          <w:tcPr>
            <w:tcW w:w="3466" w:type="dxa"/>
          </w:tcPr>
          <w:p w:rsidR="00DA6418" w:rsidRPr="00E9648A" w:rsidRDefault="00DA641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</w:tcPr>
          <w:p w:rsidR="00DA6418" w:rsidRPr="00E9648A" w:rsidRDefault="00DA641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DA6418" w:rsidRPr="00E9648A" w:rsidTr="004A0440">
        <w:trPr>
          <w:trHeight w:val="240"/>
        </w:trPr>
        <w:tc>
          <w:tcPr>
            <w:tcW w:w="3466" w:type="dxa"/>
          </w:tcPr>
          <w:p w:rsidR="00DA6418" w:rsidRPr="00E9648A" w:rsidRDefault="00DA641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</w:tcPr>
          <w:p w:rsidR="00DA6418" w:rsidRPr="00E9648A" w:rsidRDefault="00DA641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</w:tbl>
    <w:p w:rsidR="00DA6418" w:rsidRPr="00E9648A" w:rsidRDefault="00DA6418" w:rsidP="00DA6418">
      <w:pPr>
        <w:jc w:val="both"/>
        <w:rPr>
          <w:rFonts w:ascii="Arial Narrow" w:hAnsi="Arial Narrow" w:cs="Arial"/>
          <w:sz w:val="20"/>
          <w:szCs w:val="20"/>
        </w:rPr>
      </w:pPr>
      <w:r w:rsidRPr="00E9648A">
        <w:rPr>
          <w:rFonts w:ascii="Arial Narrow" w:hAnsi="Arial Narrow" w:cs="Arial"/>
          <w:sz w:val="20"/>
          <w:szCs w:val="20"/>
        </w:rPr>
        <w:t xml:space="preserve">                                          (*) Añadir tantos vencimientos parciales como fueran necesarios)</w:t>
      </w:r>
    </w:p>
    <w:p w:rsidR="00DA6418" w:rsidRPr="00E9648A" w:rsidRDefault="00DA6418" w:rsidP="00DA6418">
      <w:pPr>
        <w:spacing w:line="276" w:lineRule="auto"/>
        <w:ind w:left="720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155575</wp:posOffset>
                </wp:positionV>
                <wp:extent cx="228600" cy="160020"/>
                <wp:effectExtent l="19050" t="15240" r="19050" b="1524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62.55pt;margin-top:12.25pt;width:18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" strokecolor="#385d8a" strokeweight="2pt"/>
            </w:pict>
          </mc:Fallback>
        </mc:AlternateContent>
      </w:r>
    </w:p>
    <w:p w:rsidR="00DA6418" w:rsidRPr="00E9648A" w:rsidRDefault="00DA6418" w:rsidP="00DA641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  <w:r w:rsidRPr="00E9648A">
        <w:rPr>
          <w:rFonts w:ascii="Arial Narrow" w:hAnsi="Arial Narrow" w:cs="Arial"/>
          <w:lang w:eastAsia="en-US"/>
        </w:rPr>
        <w:t>No</w:t>
      </w:r>
    </w:p>
    <w:p w:rsidR="00DA6418" w:rsidRPr="00E9648A" w:rsidRDefault="00DA6418" w:rsidP="00DA6418">
      <w:pPr>
        <w:tabs>
          <w:tab w:val="left" w:pos="5400"/>
        </w:tabs>
        <w:jc w:val="both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 xml:space="preserve">                                       </w:t>
      </w:r>
    </w:p>
    <w:p w:rsidR="00DA6418" w:rsidRPr="00E9648A" w:rsidRDefault="00DA6418" w:rsidP="00DA6418">
      <w:pPr>
        <w:tabs>
          <w:tab w:val="left" w:pos="5400"/>
        </w:tabs>
        <w:jc w:val="center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>Fecha y lugar:………………………………………………………</w:t>
      </w:r>
    </w:p>
    <w:p w:rsidR="00DA6418" w:rsidRPr="00E9648A" w:rsidRDefault="00DA6418" w:rsidP="00DA6418">
      <w:pPr>
        <w:tabs>
          <w:tab w:val="left" w:pos="5400"/>
        </w:tabs>
        <w:rPr>
          <w:rFonts w:ascii="Arial Narrow" w:hAnsi="Arial Narrow" w:cs="Arial"/>
        </w:rPr>
      </w:pPr>
    </w:p>
    <w:p w:rsidR="00DA6418" w:rsidRPr="00E9648A" w:rsidRDefault="00DA6418" w:rsidP="00DA6418">
      <w:pPr>
        <w:tabs>
          <w:tab w:val="left" w:pos="5400"/>
        </w:tabs>
        <w:jc w:val="center"/>
        <w:rPr>
          <w:rFonts w:ascii="Arial Narrow" w:hAnsi="Arial Narrow" w:cs="Arial"/>
        </w:rPr>
      </w:pPr>
      <w:r w:rsidRPr="00E9648A">
        <w:rPr>
          <w:rFonts w:ascii="Arial Narrow" w:hAnsi="Arial Narrow" w:cs="Arial"/>
        </w:rPr>
        <w:t>Firma:…………………………………………………</w:t>
      </w:r>
    </w:p>
    <w:p w:rsidR="00DA6418" w:rsidRPr="00E9648A" w:rsidRDefault="00DA6418" w:rsidP="00DA6418">
      <w:pPr>
        <w:tabs>
          <w:tab w:val="left" w:pos="5400"/>
        </w:tabs>
        <w:rPr>
          <w:rFonts w:ascii="Arial Narrow" w:hAnsi="Arial Narrow" w:cs="Arial"/>
        </w:rPr>
      </w:pPr>
    </w:p>
    <w:p w:rsidR="00DA6418" w:rsidRPr="00E9648A" w:rsidRDefault="00DA6418" w:rsidP="00DA6418">
      <w:pPr>
        <w:tabs>
          <w:tab w:val="left" w:pos="5400"/>
        </w:tabs>
        <w:jc w:val="center"/>
        <w:rPr>
          <w:rFonts w:ascii="Arial Narrow" w:hAnsi="Arial Narrow" w:cs="Arial"/>
        </w:rPr>
      </w:pPr>
    </w:p>
    <w:p w:rsidR="008401BA" w:rsidRPr="00DA6418" w:rsidRDefault="00DA6418" w:rsidP="00DA6418">
      <w:pPr>
        <w:tabs>
          <w:tab w:val="left" w:pos="5400"/>
        </w:tabs>
        <w:jc w:val="center"/>
      </w:pPr>
      <w:r w:rsidRPr="00E9648A">
        <w:rPr>
          <w:rFonts w:ascii="Arial Narrow" w:hAnsi="Arial Narrow" w:cs="Arial"/>
        </w:rPr>
        <w:t>Nombre y apellidos:…………………………..………</w:t>
      </w:r>
      <w:bookmarkStart w:id="0" w:name="_GoBack"/>
      <w:bookmarkEnd w:id="0"/>
    </w:p>
    <w:sectPr w:rsidR="008401BA" w:rsidRPr="00DA6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7C1"/>
    <w:multiLevelType w:val="hybridMultilevel"/>
    <w:tmpl w:val="AF32A7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6E2F0A"/>
    <w:multiLevelType w:val="hybridMultilevel"/>
    <w:tmpl w:val="4E4E6D6A"/>
    <w:lvl w:ilvl="0" w:tplc="622E1E22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18"/>
    <w:rsid w:val="008401BA"/>
    <w:rsid w:val="00D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MinhacAutor xmlns="25d85ab0-3809-4eca-a8fb-a26131ff49e9"/>
    <MinhacCargo_x005f_x0020_del_x005f_x0020_Responsable xmlns="25d85ab0-3809-4eca-a8fb-a26131ff49e9" xsi:nil="true"/>
    <MinhacUnidad_x005f_x0020_Responsable xmlns="25d85ab0-3809-4eca-a8fb-a26131ff49e9" xsi:nil="true"/>
    <MinhacCategoriasPorOrganigrama xmlns="25d85ab0-3809-4eca-a8fb-a26131ff49e9">
      <Value>111</Value>
    </MinhacCategoriasPorOrganigrama>
    <MinhacFechaInfo xmlns="25d85ab0-3809-4eca-a8fb-a26131ff49e9">2013-07-03T22:00:00+00:00</MinhacFechaInfo>
    <MinhacPalabras_x005f_x0020_clave xmlns="25d85ab0-3809-4eca-a8fb-a26131ff49e9"/>
    <MinhacDescripci_x005f_x00f3_n xmlns="25d85ab0-3809-4eca-a8fb-a26131ff49e9" xsi:nil="true"/>
    <MinhacFecha_x005f_x0020_Caducidad xmlns="25d85ab0-3809-4eca-a8fb-a26131ff49e9" xsi:nil="true"/>
    <MinhacCategoriasGeneral xmlns="25d85ab0-3809-4eca-a8fb-a26131ff49e9">
      <Value>185</Value>
    </MinhacCategoriasGeneral>
    <MinhacCentroDirectivo xmlns="25d85ab0-3809-4eca-a8fb-a26131ff49e9"/>
    <MinPortalIdiomaDocumentos xmlns="25d85ab0-3809-4eca-a8fb-a26131ff49e9">Español</MinPortalIdiomaDocumento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INHAC Portal General" ma:contentTypeID="0x0101003CD58CDD608044B4830326AB27386A3A0068FF5F171F97C044B27048D1AC7218D9" ma:contentTypeVersion="26" ma:contentTypeDescription="MINHAC Portal General" ma:contentTypeScope="" ma:versionID="4d9b34e2a4608077591282478d510c55">
  <xsd:schema xmlns:xsd="http://www.w3.org/2001/XMLSchema" xmlns:xs="http://www.w3.org/2001/XMLSchema" xmlns:p="http://schemas.microsoft.com/office/2006/metadata/properties" xmlns:ns2="25d85ab0-3809-4eca-a8fb-a26131ff49e9" xmlns:ns3="25d85ab0-3809-4eca-a8fb-a26131ff49e9" targetNamespace="http://schemas.microsoft.com/office/2006/metadata/properties" ma:root="true" ma:fieldsID="f3dc10b0101fa9f752ea56a35a1fb3b3" ns3:_="">
    <xsd:import namespace="25d85ab0-3809-4eca-a8fb-a26131ff49e9"/>
    <xsd:import namespace="25d85ab0-3809-4eca-a8fb-a26131ff49e9"/>
    <xsd:element name="properties">
      <xsd:complexType>
        <xsd:sequence>
          <xsd:element name="documentManagement">
            <xsd:complexType>
              <xsd:all>
                <xsd:element ref="ns2:MinhacFecha_x005f_x0020_Caducidad" minOccurs="0"/>
                <xsd:element ref="ns2:MinhacAutor"/>
                <xsd:element ref="ns3:MinhacCategoriasGeneral" minOccurs="0"/>
                <xsd:element ref="ns3:MinhacCategoriasPorOrganigrama" minOccurs="0"/>
                <xsd:element ref="ns2:MinhacFechaInfo"/>
                <xsd:element ref="ns2:MinhacCargo_x005f_x0020_del_x005f_x0020_Responsable" minOccurs="0"/>
                <xsd:element ref="ns2:MinhacUnidad_x005f_x0020_Responsable" minOccurs="0"/>
                <xsd:element ref="ns3:MinhacCentroDirectivo" minOccurs="0"/>
                <xsd:element ref="ns2:MinhacDescripci_x005f_x00f3_n" minOccurs="0"/>
                <xsd:element ref="ns2:MinhacPalabras_x005f_x0020_clave" minOccurs="0"/>
                <xsd:element ref="ns2:MinPortalIdiomaDocumento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5ab0-3809-4eca-a8fb-a26131ff49e9" elementFormDefault="qualified">
    <xsd:import namespace="http://schemas.microsoft.com/office/2006/documentManagement/types"/>
    <xsd:import namespace="http://schemas.microsoft.com/office/infopath/2007/PartnerControls"/>
    <xsd:element name="MinhacFecha_x005f_x0020_Caducidad" ma:index="1" nillable="true" ma:displayName="Fecha Caducidad" ma:default="" ma:description="Fecha Caducidad" ma:format="DateOnly" ma:internalName="MinhacFecha_x0020_Caducidad">
      <xsd:simpleType>
        <xsd:restriction base="dms:DateTime"/>
      </xsd:simpleType>
    </xsd:element>
    <xsd:element name="MinhacAutor" ma:index="2" ma:displayName="Autor" ma:description="Autor" ma:internalName="MinhacAutor">
      <xsd:simpleType>
        <xsd:restriction base="dms:Text"/>
      </xsd:simpleType>
    </xsd:element>
    <xsd:element name="MinhacFechaInfo" ma:index="5" ma:displayName="Información de fecha" ma:default="" ma:description="Información de fecha" ma:format="DateOnly" ma:internalName="MinhacFechaInfo">
      <xsd:simpleType>
        <xsd:restriction base="dms:DateTime"/>
      </xsd:simpleType>
    </xsd:element>
    <xsd:element name="MinhacCargo_x005f_x0020_del_x005f_x0020_Responsable" ma:index="6" nillable="true" ma:displayName="Cargo Responsable" ma:description="Cargo Responsable" ma:hidden="true" ma:internalName="MinhacCargo_x0020_del_x0020_Responsable" ma:readOnly="false">
      <xsd:simpleType>
        <xsd:restriction base="dms:Text"/>
      </xsd:simpleType>
    </xsd:element>
    <xsd:element name="MinhacUnidad_x005f_x0020_Responsable" ma:index="7" nillable="true" ma:displayName="Unidad Responsable" ma:description="Unidad Responsable" ma:hidden="true" ma:internalName="MinhacUnidad_x0020_Responsable" ma:readOnly="false">
      <xsd:simpleType>
        <xsd:restriction base="dms:Text"/>
      </xsd:simpleType>
    </xsd:element>
    <xsd:element name="MinhacDescripci_x005f_x00f3_n" ma:index="9" nillable="true" ma:displayName="Descripción" ma:description="Descripción" ma:hidden="true" ma:internalName="MinhacDescripci_x00f3_n" ma:readOnly="false">
      <xsd:simpleType>
        <xsd:restriction base="dms:Note"/>
      </xsd:simpleType>
    </xsd:element>
    <xsd:element name="MinhacPalabras_x005f_x0020_clave" ma:index="10" nillable="true" ma:displayName="Palabras Clave" ma:description="Palabras Clave" ma:format="Dropdown" ma:internalName="MinhacPalabras_x0020_clav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n palabras clave"/>
                  </xsd:restriction>
                </xsd:simpleType>
              </xsd:element>
            </xsd:sequence>
          </xsd:extension>
        </xsd:complexContent>
      </xsd:complexType>
    </xsd:element>
    <xsd:element name="MinPortalIdiomaDocumentos" ma:index="18" ma:displayName="Idioma Documentos" ma:default="Español" ma:description="Campo idioma para los documentos" ma:format="Dropdown" ma:internalName="MinPortalIdiomaDocumentos" ma:readOnly="false">
      <xsd:simpleType>
        <xsd:restriction base="dms:Choice">
          <xsd:enumeration value="Español"/>
          <xsd:enumeration value="Catalán"/>
          <xsd:enumeration value="Gallego"/>
          <xsd:enumeration value="Euskera"/>
          <xsd:enumeration value="Inglé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5ab0-3809-4eca-a8fb-a26131ff49e9" elementFormDefault="qualified">
    <xsd:import namespace="http://schemas.microsoft.com/office/2006/documentManagement/types"/>
    <xsd:import namespace="http://schemas.microsoft.com/office/infopath/2007/PartnerControls"/>
    <xsd:element name="MinhacCategoriasGeneral" ma:index="3" nillable="true" ma:displayName="Categorías por Temas" ma:description="Categorías por Temas del listado de Categorías Base" ma:list="177dba8e-cc06-4d34-80cb-5766aa14ee3c" ma:internalName="MinhacCategoriasGeneral" ma:showField="Title" ma:web="25d85ab0-3809-4eca-a8fb-a26131ff49e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nhacCategoriasPorOrganigrama" ma:index="4" nillable="true" ma:displayName="Categorías por Organigrama" ma:description="Categorías por Organigrama" ma:list="1300fd19-f45b-4655-8859-8bd6426ed5ba" ma:internalName="MinhacCategoriasPorOrganigrama" ma:showField="Title" ma:web="25d85ab0-3809-4eca-a8fb-a26131ff49e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nhacCentroDirectivo" ma:index="8" nillable="true" ma:displayName="Centro Directivo" ma:description="Centro Directivo" ma:hidden="true" ma:list="1f3706e2-501e-4a67-8949-1125c786e2a0" ma:internalName="MinhacCentroDirectivo" ma:readOnly="false" ma:showField="Title" ma:web="25d85ab0-3809-4eca-a8fb-a26131ff4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A945C-85A4-4A35-A165-8F5BB0B2CB75}"/>
</file>

<file path=customXml/itemProps2.xml><?xml version="1.0" encoding="utf-8"?>
<ds:datastoreItem xmlns:ds="http://schemas.openxmlformats.org/officeDocument/2006/customXml" ds:itemID="{44973BEA-516A-45F5-A742-3DFD4E510D84}"/>
</file>

<file path=customXml/itemProps3.xml><?xml version="1.0" encoding="utf-8"?>
<ds:datastoreItem xmlns:ds="http://schemas.openxmlformats.org/officeDocument/2006/customXml" ds:itemID="{C7E2B139-D955-4F80-A44D-76503FCCA0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Prieto Ariza, Mª Isabel</dc:creator>
  <cp:lastModifiedBy>Prieto Ariza, Mª Isabel</cp:lastModifiedBy>
  <cp:revision>1</cp:revision>
  <dcterms:created xsi:type="dcterms:W3CDTF">2013-07-04T09:54:00Z</dcterms:created>
  <dcterms:modified xsi:type="dcterms:W3CDTF">2013-07-04T09:55:00Z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0x0101003CD58CDD608044B4830326AB27386A3A0068FF5F171F97C044B27048D1AC7218D9</vt:lpwstr>
  </property>
  <property fmtid="{D5CDD505-2E9C-101B-9397-08002B2CF9AE}" pid="6" name="AmbitoTerritorial">
    <vt:lpwstr>AGE (Administración General del Estado)</vt:lpwstr>
  </property>
  <property fmtid="{D5CDD505-2E9C-101B-9397-08002B2CF9AE}" pid="8" name="CategoriasGeneral">
    <vt:lpwstr>185</vt:lpwstr>
  </property>
  <property fmtid="{D5CDD505-2E9C-101B-9397-08002B2CF9AE}" pid="11" name="CategoriasPorOrganigrama">
    <vt:lpwstr>111</vt:lpwstr>
  </property>
  <property fmtid="{D5CDD505-2E9C-101B-9397-08002B2CF9AE}" pid="16" name="FechaInfo">
    <vt:filetime>2013-07-03T22:00:00Z</vt:filetime>
  </property>
  <property fmtid="{D5CDD505-2E9C-101B-9397-08002B2CF9AE}" pid="17" name="Autor">
    <vt:lpwstr/>
  </property>
</Properties>
</file>